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CE1ED" w14:textId="77777777" w:rsidR="00302510" w:rsidRPr="00690A61" w:rsidRDefault="00302510" w:rsidP="00346614">
      <w:pPr>
        <w:tabs>
          <w:tab w:val="center" w:pos="4590"/>
        </w:tabs>
        <w:spacing w:after="0" w:line="276" w:lineRule="auto"/>
        <w:rPr>
          <w:rFonts w:ascii="Times New Roman" w:eastAsia="MS Mincho" w:hAnsi="Times New Roman" w:cs="Times New Roman"/>
          <w:b/>
          <w:bCs/>
          <w:color w:val="0000FF"/>
          <w:sz w:val="24"/>
          <w:szCs w:val="24"/>
        </w:rPr>
      </w:pPr>
      <w:bookmarkStart w:id="0" w:name="_GoBack"/>
      <w:bookmarkEnd w:id="0"/>
      <w:r w:rsidRPr="00690A61">
        <w:rPr>
          <w:rFonts w:ascii="Times New Roman" w:eastAsia="MS Mincho" w:hAnsi="Times New Roman" w:cs="Times New Roman"/>
          <w:noProof/>
          <w:color w:val="0000FF"/>
          <w:sz w:val="24"/>
          <w:szCs w:val="24"/>
          <w:lang w:val="en-US"/>
        </w:rPr>
        <w:drawing>
          <wp:anchor distT="0" distB="0" distL="114300" distR="114300" simplePos="0" relativeHeight="251659264" behindDoc="1" locked="0" layoutInCell="1" allowOverlap="1" wp14:anchorId="6A615594" wp14:editId="331D0394">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690A61">
        <w:rPr>
          <w:rFonts w:ascii="Times New Roman" w:eastAsia="MS Mincho" w:hAnsi="Times New Roman" w:cs="Times New Roman"/>
          <w:b/>
          <w:bCs/>
          <w:color w:val="0000FF"/>
          <w:sz w:val="24"/>
          <w:szCs w:val="24"/>
        </w:rPr>
        <w:t xml:space="preserve">                                                                                                                              </w:t>
      </w:r>
      <w:r w:rsidRPr="00690A61">
        <w:rPr>
          <w:rFonts w:ascii="Times New Roman" w:eastAsia="MS Mincho" w:hAnsi="Times New Roman" w:cs="Times New Roman"/>
          <w:b/>
          <w:bCs/>
          <w:noProof/>
          <w:color w:val="0000FF"/>
          <w:sz w:val="24"/>
          <w:szCs w:val="24"/>
          <w:lang w:val="en-US"/>
        </w:rPr>
        <w:drawing>
          <wp:inline distT="0" distB="0" distL="0" distR="0" wp14:anchorId="7B1F256B" wp14:editId="74EB8635">
            <wp:extent cx="800100" cy="800100"/>
            <wp:effectExtent l="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690A61">
        <w:rPr>
          <w:rFonts w:ascii="Times New Roman" w:eastAsia="MS Mincho" w:hAnsi="Times New Roman" w:cs="Times New Roman"/>
          <w:color w:val="0000FF"/>
          <w:sz w:val="24"/>
          <w:szCs w:val="24"/>
        </w:rPr>
        <w:t xml:space="preserve">                                                                                                                                           </w:t>
      </w:r>
    </w:p>
    <w:p w14:paraId="24D419F7" w14:textId="77777777" w:rsidR="00302510" w:rsidRPr="00690A61" w:rsidRDefault="00302510" w:rsidP="00346614">
      <w:pPr>
        <w:spacing w:after="0" w:line="276" w:lineRule="auto"/>
        <w:jc w:val="both"/>
        <w:rPr>
          <w:rFonts w:ascii="Times New Roman" w:eastAsia="MS Mincho" w:hAnsi="Times New Roman" w:cs="Times New Roman"/>
          <w:b/>
          <w:bCs/>
          <w:color w:val="0000FF"/>
          <w:sz w:val="24"/>
          <w:szCs w:val="24"/>
        </w:rPr>
      </w:pPr>
    </w:p>
    <w:p w14:paraId="77F4DC8A" w14:textId="77777777" w:rsidR="00302510" w:rsidRPr="00690A61" w:rsidRDefault="00302510" w:rsidP="00346614">
      <w:pPr>
        <w:spacing w:after="0" w:line="276" w:lineRule="auto"/>
        <w:jc w:val="both"/>
        <w:rPr>
          <w:rFonts w:ascii="Times New Roman" w:eastAsia="MS Mincho" w:hAnsi="Times New Roman" w:cs="Times New Roman"/>
          <w:b/>
          <w:bCs/>
          <w:color w:val="0000FF"/>
          <w:sz w:val="24"/>
          <w:szCs w:val="24"/>
        </w:rPr>
      </w:pPr>
      <w:r w:rsidRPr="00690A61">
        <w:rPr>
          <w:rFonts w:ascii="Times New Roman" w:eastAsia="MS Mincho" w:hAnsi="Times New Roman" w:cs="Times New Roman"/>
          <w:b/>
          <w:bCs/>
          <w:color w:val="0000FF"/>
          <w:sz w:val="24"/>
          <w:szCs w:val="24"/>
        </w:rPr>
        <w:t>Republika e Kosovës                                                                                      Komuna e Prizrenit</w:t>
      </w:r>
    </w:p>
    <w:p w14:paraId="07BD82BD" w14:textId="77777777" w:rsidR="00302510" w:rsidRPr="00690A61" w:rsidRDefault="00302510" w:rsidP="00346614">
      <w:pPr>
        <w:pBdr>
          <w:bottom w:val="single" w:sz="4" w:space="1" w:color="auto"/>
        </w:pBdr>
        <w:spacing w:after="0" w:line="276" w:lineRule="auto"/>
        <w:jc w:val="both"/>
        <w:rPr>
          <w:rFonts w:ascii="Times New Roman" w:eastAsia="MS Mincho" w:hAnsi="Times New Roman" w:cs="Times New Roman"/>
          <w:b/>
          <w:bCs/>
          <w:color w:val="0000FF"/>
          <w:sz w:val="24"/>
          <w:szCs w:val="24"/>
        </w:rPr>
      </w:pPr>
      <w:r w:rsidRPr="00690A61">
        <w:rPr>
          <w:rFonts w:ascii="Times New Roman" w:eastAsia="MS Mincho" w:hAnsi="Times New Roman" w:cs="Times New Roman"/>
          <w:b/>
          <w:bCs/>
          <w:color w:val="0000FF"/>
          <w:sz w:val="24"/>
          <w:szCs w:val="24"/>
        </w:rPr>
        <w:t xml:space="preserve">Republika Kosova- Kosova </w:t>
      </w:r>
      <w:proofErr w:type="spellStart"/>
      <w:r w:rsidRPr="00690A61">
        <w:rPr>
          <w:rFonts w:ascii="Times New Roman" w:eastAsia="MS Mincho" w:hAnsi="Times New Roman" w:cs="Times New Roman"/>
          <w:b/>
          <w:bCs/>
          <w:color w:val="0000FF"/>
          <w:sz w:val="24"/>
          <w:szCs w:val="24"/>
        </w:rPr>
        <w:t>Cumhuriyeti</w:t>
      </w:r>
      <w:proofErr w:type="spellEnd"/>
      <w:r w:rsidRPr="00690A61">
        <w:rPr>
          <w:rFonts w:ascii="Times New Roman" w:eastAsia="MS Mincho" w:hAnsi="Times New Roman" w:cs="Times New Roman"/>
          <w:b/>
          <w:bCs/>
          <w:color w:val="0000FF"/>
          <w:sz w:val="24"/>
          <w:szCs w:val="24"/>
        </w:rPr>
        <w:t xml:space="preserve">                        </w:t>
      </w:r>
      <w:proofErr w:type="spellStart"/>
      <w:r w:rsidRPr="00690A61">
        <w:rPr>
          <w:rFonts w:ascii="Times New Roman" w:eastAsia="MS Mincho" w:hAnsi="Times New Roman" w:cs="Times New Roman"/>
          <w:b/>
          <w:bCs/>
          <w:color w:val="0000FF"/>
          <w:sz w:val="24"/>
          <w:szCs w:val="24"/>
        </w:rPr>
        <w:t>Opština</w:t>
      </w:r>
      <w:proofErr w:type="spellEnd"/>
      <w:r w:rsidRPr="00690A61">
        <w:rPr>
          <w:rFonts w:ascii="Times New Roman" w:eastAsia="MS Mincho" w:hAnsi="Times New Roman" w:cs="Times New Roman"/>
          <w:b/>
          <w:bCs/>
          <w:color w:val="0000FF"/>
          <w:sz w:val="24"/>
          <w:szCs w:val="24"/>
        </w:rPr>
        <w:t xml:space="preserve"> Prizren – Prizren </w:t>
      </w:r>
      <w:proofErr w:type="spellStart"/>
      <w:r w:rsidRPr="00690A61">
        <w:rPr>
          <w:rFonts w:ascii="Times New Roman" w:eastAsia="MS Mincho" w:hAnsi="Times New Roman" w:cs="Times New Roman"/>
          <w:b/>
          <w:bCs/>
          <w:color w:val="0000FF"/>
          <w:sz w:val="24"/>
          <w:szCs w:val="24"/>
        </w:rPr>
        <w:t>Belediyesi</w:t>
      </w:r>
      <w:proofErr w:type="spellEnd"/>
    </w:p>
    <w:p w14:paraId="0C4D2FA8" w14:textId="77777777" w:rsidR="00302510" w:rsidRPr="00690A61" w:rsidRDefault="00302510" w:rsidP="00346614">
      <w:pPr>
        <w:spacing w:after="0" w:line="276" w:lineRule="auto"/>
        <w:jc w:val="both"/>
        <w:rPr>
          <w:rFonts w:ascii="Times New Roman" w:eastAsia="MS Mincho" w:hAnsi="Times New Roman" w:cs="Times New Roman"/>
          <w:color w:val="000000"/>
          <w:sz w:val="24"/>
          <w:szCs w:val="24"/>
          <w:shd w:val="clear" w:color="auto" w:fill="FFFFFF"/>
        </w:rPr>
      </w:pPr>
    </w:p>
    <w:p w14:paraId="0829ECD8" w14:textId="77777777" w:rsidR="00302510" w:rsidRPr="00690A61" w:rsidRDefault="00302510" w:rsidP="00346614">
      <w:pPr>
        <w:spacing w:after="0" w:line="276" w:lineRule="auto"/>
        <w:jc w:val="center"/>
        <w:rPr>
          <w:rFonts w:ascii="Times New Roman" w:eastAsia="MS Mincho" w:hAnsi="Times New Roman" w:cs="Times New Roman"/>
          <w:b/>
          <w:sz w:val="24"/>
          <w:szCs w:val="24"/>
        </w:rPr>
      </w:pPr>
    </w:p>
    <w:p w14:paraId="4B6FBF68" w14:textId="77777777" w:rsidR="00302510" w:rsidRPr="00690A61" w:rsidRDefault="00302510" w:rsidP="00346614">
      <w:pPr>
        <w:spacing w:after="0" w:line="276" w:lineRule="auto"/>
        <w:jc w:val="center"/>
        <w:rPr>
          <w:rFonts w:ascii="Times New Roman" w:eastAsia="MS Mincho" w:hAnsi="Times New Roman" w:cs="Times New Roman"/>
          <w:b/>
          <w:sz w:val="24"/>
          <w:szCs w:val="24"/>
        </w:rPr>
      </w:pPr>
    </w:p>
    <w:p w14:paraId="190EE7AE" w14:textId="77777777" w:rsidR="00302510" w:rsidRPr="00690A61" w:rsidRDefault="00302510" w:rsidP="00346614">
      <w:pPr>
        <w:spacing w:after="0" w:line="276" w:lineRule="auto"/>
        <w:jc w:val="center"/>
        <w:rPr>
          <w:rFonts w:ascii="Times New Roman" w:eastAsia="MS Mincho" w:hAnsi="Times New Roman" w:cs="Times New Roman"/>
          <w:b/>
          <w:sz w:val="24"/>
          <w:szCs w:val="24"/>
        </w:rPr>
      </w:pPr>
    </w:p>
    <w:p w14:paraId="6BDAAB17" w14:textId="77777777" w:rsidR="00302510" w:rsidRPr="00690A61" w:rsidRDefault="00302510" w:rsidP="00346614">
      <w:pPr>
        <w:spacing w:after="0" w:line="276" w:lineRule="auto"/>
        <w:jc w:val="center"/>
        <w:rPr>
          <w:rFonts w:ascii="Times New Roman" w:eastAsia="MS Mincho" w:hAnsi="Times New Roman" w:cs="Times New Roman"/>
          <w:b/>
          <w:sz w:val="24"/>
          <w:szCs w:val="24"/>
        </w:rPr>
      </w:pPr>
    </w:p>
    <w:p w14:paraId="3EE289FE" w14:textId="64695641" w:rsidR="00302510" w:rsidRPr="00690A61" w:rsidRDefault="00302510" w:rsidP="00346614">
      <w:pPr>
        <w:spacing w:after="0" w:line="276" w:lineRule="auto"/>
        <w:jc w:val="center"/>
        <w:rPr>
          <w:rFonts w:ascii="Times New Roman" w:eastAsia="MS Mincho" w:hAnsi="Times New Roman" w:cs="Times New Roman"/>
          <w:b/>
          <w:sz w:val="24"/>
          <w:szCs w:val="24"/>
        </w:rPr>
      </w:pPr>
    </w:p>
    <w:p w14:paraId="381EDFDE" w14:textId="4F071564" w:rsidR="0095390C" w:rsidRPr="00690A61" w:rsidRDefault="0095390C" w:rsidP="00346614">
      <w:pPr>
        <w:spacing w:after="0" w:line="276" w:lineRule="auto"/>
        <w:jc w:val="center"/>
        <w:rPr>
          <w:rFonts w:ascii="Times New Roman" w:eastAsia="MS Mincho" w:hAnsi="Times New Roman" w:cs="Times New Roman"/>
          <w:b/>
          <w:sz w:val="24"/>
          <w:szCs w:val="24"/>
        </w:rPr>
      </w:pPr>
    </w:p>
    <w:p w14:paraId="5DCC760B" w14:textId="6D52661C" w:rsidR="0095390C" w:rsidRPr="00690A61" w:rsidRDefault="0095390C" w:rsidP="00346614">
      <w:pPr>
        <w:spacing w:after="0" w:line="276" w:lineRule="auto"/>
        <w:jc w:val="center"/>
        <w:rPr>
          <w:rFonts w:ascii="Times New Roman" w:eastAsia="MS Mincho" w:hAnsi="Times New Roman" w:cs="Times New Roman"/>
          <w:b/>
          <w:sz w:val="24"/>
          <w:szCs w:val="24"/>
        </w:rPr>
      </w:pPr>
    </w:p>
    <w:p w14:paraId="0D24221B" w14:textId="794D6361" w:rsidR="0095390C" w:rsidRPr="00690A61" w:rsidRDefault="0095390C" w:rsidP="00346614">
      <w:pPr>
        <w:spacing w:after="0" w:line="276" w:lineRule="auto"/>
        <w:jc w:val="center"/>
        <w:rPr>
          <w:rFonts w:ascii="Times New Roman" w:eastAsia="MS Mincho" w:hAnsi="Times New Roman" w:cs="Times New Roman"/>
          <w:b/>
          <w:sz w:val="24"/>
          <w:szCs w:val="24"/>
        </w:rPr>
      </w:pPr>
    </w:p>
    <w:p w14:paraId="28EA6D30" w14:textId="11C635CE" w:rsidR="0095390C" w:rsidRPr="00690A61" w:rsidRDefault="0095390C" w:rsidP="00346614">
      <w:pPr>
        <w:spacing w:after="0" w:line="276" w:lineRule="auto"/>
        <w:jc w:val="center"/>
        <w:rPr>
          <w:rFonts w:ascii="Times New Roman" w:eastAsia="MS Mincho" w:hAnsi="Times New Roman" w:cs="Times New Roman"/>
          <w:b/>
          <w:sz w:val="24"/>
          <w:szCs w:val="24"/>
        </w:rPr>
      </w:pPr>
    </w:p>
    <w:p w14:paraId="7C0ACE23" w14:textId="77777777" w:rsidR="0095390C" w:rsidRPr="00690A61" w:rsidRDefault="0095390C" w:rsidP="00346614">
      <w:pPr>
        <w:spacing w:after="0" w:line="276" w:lineRule="auto"/>
        <w:jc w:val="center"/>
        <w:rPr>
          <w:rFonts w:ascii="Times New Roman" w:eastAsia="MS Mincho" w:hAnsi="Times New Roman" w:cs="Times New Roman"/>
          <w:b/>
          <w:sz w:val="24"/>
          <w:szCs w:val="24"/>
        </w:rPr>
      </w:pPr>
    </w:p>
    <w:p w14:paraId="13D499D6" w14:textId="77777777" w:rsidR="00302510" w:rsidRPr="00690A61" w:rsidRDefault="00302510" w:rsidP="00346614">
      <w:pPr>
        <w:spacing w:after="0" w:line="276" w:lineRule="auto"/>
        <w:jc w:val="center"/>
        <w:rPr>
          <w:rFonts w:ascii="Times New Roman" w:eastAsia="MS Mincho" w:hAnsi="Times New Roman" w:cs="Times New Roman"/>
          <w:b/>
          <w:sz w:val="24"/>
          <w:szCs w:val="24"/>
        </w:rPr>
      </w:pPr>
    </w:p>
    <w:p w14:paraId="5E1E61EF" w14:textId="77777777" w:rsidR="00302510" w:rsidRPr="00D87E89" w:rsidRDefault="00302510" w:rsidP="00346614">
      <w:pPr>
        <w:spacing w:after="0" w:line="276" w:lineRule="auto"/>
        <w:jc w:val="center"/>
        <w:rPr>
          <w:rFonts w:ascii="Times New Roman" w:eastAsia="MS Mincho" w:hAnsi="Times New Roman" w:cs="Times New Roman"/>
          <w:b/>
          <w:sz w:val="24"/>
          <w:szCs w:val="24"/>
        </w:rPr>
      </w:pPr>
    </w:p>
    <w:p w14:paraId="2C091766" w14:textId="73EEA1B4" w:rsidR="00302510" w:rsidRPr="00D87E89" w:rsidRDefault="00186311" w:rsidP="00186311">
      <w:pPr>
        <w:spacing w:line="276" w:lineRule="auto"/>
        <w:jc w:val="center"/>
        <w:rPr>
          <w:rFonts w:ascii="Times New Roman" w:eastAsia="MS Mincho" w:hAnsi="Times New Roman" w:cs="Times New Roman"/>
          <w:b/>
          <w:sz w:val="24"/>
          <w:szCs w:val="24"/>
        </w:rPr>
      </w:pPr>
      <w:r w:rsidRPr="00D87E89">
        <w:rPr>
          <w:rFonts w:ascii="Times New Roman" w:hAnsi="Times New Roman" w:cs="Times New Roman"/>
          <w:b/>
          <w:sz w:val="32"/>
          <w:szCs w:val="32"/>
        </w:rPr>
        <w:t>Procesverbali për-</w:t>
      </w:r>
      <w:r w:rsidR="00D87E89" w:rsidRPr="00D87E89">
        <w:rPr>
          <w:rFonts w:ascii="Times New Roman" w:hAnsi="Times New Roman" w:cs="Times New Roman"/>
          <w:b/>
        </w:rPr>
        <w:t xml:space="preserve"> </w:t>
      </w:r>
      <w:r w:rsidR="00D87E89" w:rsidRPr="00D87E89">
        <w:rPr>
          <w:rFonts w:ascii="Times New Roman" w:hAnsi="Times New Roman" w:cs="Times New Roman"/>
          <w:b/>
          <w:sz w:val="32"/>
          <w:szCs w:val="32"/>
        </w:rPr>
        <w:t>Projekt-Rregulloren për dhënien e titujve, dekoratave dhe çmimeve nga Komuna e Prizrenit</w:t>
      </w:r>
    </w:p>
    <w:p w14:paraId="13AB6AB4" w14:textId="77777777" w:rsidR="00302510" w:rsidRPr="00690A61" w:rsidRDefault="00302510" w:rsidP="00346614">
      <w:pPr>
        <w:spacing w:line="276" w:lineRule="auto"/>
        <w:jc w:val="both"/>
        <w:rPr>
          <w:rFonts w:ascii="Times New Roman" w:eastAsia="MS Mincho" w:hAnsi="Times New Roman" w:cs="Times New Roman"/>
          <w:b/>
          <w:sz w:val="24"/>
          <w:szCs w:val="24"/>
        </w:rPr>
      </w:pPr>
    </w:p>
    <w:p w14:paraId="711A4AC4" w14:textId="77777777" w:rsidR="00302510" w:rsidRPr="00690A61" w:rsidRDefault="00302510" w:rsidP="00346614">
      <w:pPr>
        <w:spacing w:line="276" w:lineRule="auto"/>
        <w:jc w:val="both"/>
        <w:rPr>
          <w:rFonts w:ascii="Times New Roman" w:eastAsia="MS Mincho" w:hAnsi="Times New Roman" w:cs="Times New Roman"/>
          <w:b/>
          <w:sz w:val="24"/>
          <w:szCs w:val="24"/>
        </w:rPr>
      </w:pPr>
    </w:p>
    <w:p w14:paraId="119E5C7A" w14:textId="77777777" w:rsidR="004B3816" w:rsidRPr="00690A61" w:rsidRDefault="004B3816" w:rsidP="00346614">
      <w:pPr>
        <w:spacing w:line="276" w:lineRule="auto"/>
        <w:jc w:val="both"/>
        <w:rPr>
          <w:rFonts w:ascii="Times New Roman" w:eastAsia="MS Mincho" w:hAnsi="Times New Roman" w:cs="Times New Roman"/>
          <w:b/>
          <w:sz w:val="24"/>
          <w:szCs w:val="24"/>
        </w:rPr>
      </w:pPr>
    </w:p>
    <w:p w14:paraId="73EAB804" w14:textId="77777777" w:rsidR="004B3816" w:rsidRPr="00690A61" w:rsidRDefault="004B3816" w:rsidP="00346614">
      <w:pPr>
        <w:spacing w:line="276" w:lineRule="auto"/>
        <w:jc w:val="both"/>
        <w:rPr>
          <w:rFonts w:ascii="Times New Roman" w:eastAsia="MS Mincho" w:hAnsi="Times New Roman" w:cs="Times New Roman"/>
          <w:b/>
          <w:sz w:val="24"/>
          <w:szCs w:val="24"/>
        </w:rPr>
      </w:pPr>
    </w:p>
    <w:p w14:paraId="2E265872" w14:textId="77777777" w:rsidR="00302510" w:rsidRPr="00690A61" w:rsidRDefault="00302510" w:rsidP="00346614">
      <w:pPr>
        <w:spacing w:line="276" w:lineRule="auto"/>
        <w:jc w:val="both"/>
        <w:rPr>
          <w:rFonts w:ascii="Times New Roman" w:eastAsia="MS Mincho" w:hAnsi="Times New Roman" w:cs="Times New Roman"/>
          <w:b/>
          <w:sz w:val="24"/>
          <w:szCs w:val="24"/>
        </w:rPr>
      </w:pPr>
    </w:p>
    <w:p w14:paraId="17DCED4C" w14:textId="77777777" w:rsidR="00302510" w:rsidRPr="00690A61" w:rsidRDefault="00302510" w:rsidP="00346614">
      <w:pPr>
        <w:spacing w:line="276" w:lineRule="auto"/>
        <w:jc w:val="both"/>
        <w:rPr>
          <w:rFonts w:ascii="Times New Roman" w:eastAsia="MS Mincho" w:hAnsi="Times New Roman" w:cs="Times New Roman"/>
          <w:b/>
          <w:sz w:val="24"/>
          <w:szCs w:val="24"/>
        </w:rPr>
      </w:pPr>
    </w:p>
    <w:p w14:paraId="35247A10" w14:textId="1C08CAC6" w:rsidR="00302510" w:rsidRPr="00690A61" w:rsidRDefault="00302510" w:rsidP="00346614">
      <w:pPr>
        <w:spacing w:line="276" w:lineRule="auto"/>
        <w:jc w:val="both"/>
        <w:rPr>
          <w:rFonts w:ascii="Times New Roman" w:hAnsi="Times New Roman" w:cs="Times New Roman"/>
          <w:b/>
          <w:bCs/>
          <w:color w:val="303030"/>
          <w:sz w:val="24"/>
          <w:szCs w:val="24"/>
          <w:shd w:val="clear" w:color="auto" w:fill="FFFFFF"/>
        </w:rPr>
      </w:pPr>
    </w:p>
    <w:p w14:paraId="1857BC17" w14:textId="1EEFFD3C" w:rsidR="005056C2" w:rsidRDefault="005056C2" w:rsidP="00346614">
      <w:pPr>
        <w:spacing w:line="276" w:lineRule="auto"/>
        <w:jc w:val="both"/>
        <w:rPr>
          <w:rFonts w:ascii="Times New Roman" w:hAnsi="Times New Roman" w:cs="Times New Roman"/>
          <w:b/>
          <w:bCs/>
          <w:color w:val="303030"/>
          <w:sz w:val="24"/>
          <w:szCs w:val="24"/>
          <w:shd w:val="clear" w:color="auto" w:fill="FFFFFF"/>
        </w:rPr>
      </w:pPr>
    </w:p>
    <w:p w14:paraId="77D297B9" w14:textId="3A48E521" w:rsidR="00186311" w:rsidRDefault="00186311" w:rsidP="00346614">
      <w:pPr>
        <w:spacing w:line="276" w:lineRule="auto"/>
        <w:jc w:val="both"/>
        <w:rPr>
          <w:rFonts w:ascii="Times New Roman" w:hAnsi="Times New Roman" w:cs="Times New Roman"/>
          <w:b/>
          <w:bCs/>
          <w:color w:val="303030"/>
          <w:sz w:val="24"/>
          <w:szCs w:val="24"/>
          <w:shd w:val="clear" w:color="auto" w:fill="FFFFFF"/>
        </w:rPr>
      </w:pPr>
    </w:p>
    <w:p w14:paraId="198AF08B" w14:textId="77777777" w:rsidR="00186311" w:rsidRPr="00690A61" w:rsidRDefault="00186311" w:rsidP="00346614">
      <w:pPr>
        <w:spacing w:line="276" w:lineRule="auto"/>
        <w:jc w:val="both"/>
        <w:rPr>
          <w:rFonts w:ascii="Times New Roman" w:hAnsi="Times New Roman" w:cs="Times New Roman"/>
          <w:b/>
          <w:bCs/>
          <w:color w:val="303030"/>
          <w:sz w:val="24"/>
          <w:szCs w:val="24"/>
          <w:shd w:val="clear" w:color="auto" w:fill="FFFFFF"/>
        </w:rPr>
      </w:pPr>
    </w:p>
    <w:p w14:paraId="18BCFA0A" w14:textId="3A392647" w:rsidR="0095390C" w:rsidRDefault="0095390C" w:rsidP="00346614">
      <w:pPr>
        <w:spacing w:line="276" w:lineRule="auto"/>
        <w:jc w:val="both"/>
        <w:rPr>
          <w:rFonts w:ascii="Times New Roman" w:hAnsi="Times New Roman" w:cs="Times New Roman"/>
          <w:b/>
          <w:bCs/>
          <w:color w:val="303030"/>
          <w:sz w:val="24"/>
          <w:szCs w:val="24"/>
          <w:shd w:val="clear" w:color="auto" w:fill="FFFFFF"/>
        </w:rPr>
      </w:pPr>
    </w:p>
    <w:p w14:paraId="3D7E49D6" w14:textId="77777777" w:rsidR="00690A61" w:rsidRPr="00690A61" w:rsidRDefault="00690A61" w:rsidP="00346614">
      <w:pPr>
        <w:spacing w:line="276" w:lineRule="auto"/>
        <w:jc w:val="both"/>
        <w:rPr>
          <w:rFonts w:ascii="Times New Roman" w:hAnsi="Times New Roman" w:cs="Times New Roman"/>
          <w:b/>
          <w:bCs/>
          <w:color w:val="303030"/>
          <w:sz w:val="24"/>
          <w:szCs w:val="24"/>
          <w:shd w:val="clear" w:color="auto" w:fill="FFFFFF"/>
        </w:rPr>
      </w:pPr>
    </w:p>
    <w:p w14:paraId="5EFD03EB" w14:textId="6C00FC4F" w:rsidR="00186311" w:rsidRPr="00D87E89" w:rsidRDefault="00346614" w:rsidP="00186311">
      <w:pPr>
        <w:spacing w:line="480" w:lineRule="auto"/>
        <w:jc w:val="both"/>
        <w:rPr>
          <w:rFonts w:ascii="Times New Roman" w:hAnsi="Times New Roman" w:cs="Times New Roman"/>
          <w:sz w:val="24"/>
          <w:szCs w:val="24"/>
        </w:rPr>
      </w:pPr>
      <w:r w:rsidRPr="00186311">
        <w:rPr>
          <w:rFonts w:ascii="Times New Roman" w:hAnsi="Times New Roman" w:cs="Times New Roman"/>
          <w:sz w:val="24"/>
          <w:szCs w:val="24"/>
          <w:shd w:val="clear" w:color="auto" w:fill="FFFFFF"/>
        </w:rPr>
        <w:lastRenderedPageBreak/>
        <w:t>Konsultimi publik me qytetarë është organizuar nga grupi punues për hartimin e</w:t>
      </w:r>
      <w:r w:rsidRPr="00186311">
        <w:rPr>
          <w:rFonts w:ascii="Times New Roman" w:hAnsi="Times New Roman" w:cs="Times New Roman"/>
          <w:sz w:val="24"/>
          <w:szCs w:val="24"/>
        </w:rPr>
        <w:t xml:space="preserve"> </w:t>
      </w:r>
      <w:r w:rsidR="00690A61" w:rsidRPr="00186311">
        <w:rPr>
          <w:rFonts w:ascii="Times New Roman" w:hAnsi="Times New Roman" w:cs="Times New Roman"/>
          <w:color w:val="050505"/>
          <w:sz w:val="24"/>
          <w:szCs w:val="24"/>
          <w:shd w:val="clear" w:color="auto" w:fill="FFFFFF"/>
        </w:rPr>
        <w:t>Plotësim-Ndryshimin e Rregullores për mbikëqyrjen, menaxhimin dhe shfrytëzimin e objekteve publike sportive dhe kulturore</w:t>
      </w:r>
      <w:r w:rsidR="00690A61" w:rsidRPr="00186311">
        <w:rPr>
          <w:rFonts w:ascii="Times New Roman" w:hAnsi="Times New Roman" w:cs="Times New Roman"/>
          <w:sz w:val="24"/>
          <w:szCs w:val="24"/>
        </w:rPr>
        <w:t xml:space="preserve"> .</w:t>
      </w:r>
      <w:r w:rsidRPr="00186311">
        <w:rPr>
          <w:rFonts w:ascii="Times New Roman" w:hAnsi="Times New Roman" w:cs="Times New Roman"/>
          <w:sz w:val="24"/>
          <w:szCs w:val="24"/>
        </w:rPr>
        <w:t>Njoftimet për qytetarë për organizimin e konsultimit publik janë bërë në përputhje me legjislacionin në fuqi.</w:t>
      </w:r>
    </w:p>
    <w:p w14:paraId="62EA8FDA" w14:textId="77777777" w:rsidR="00186311" w:rsidRPr="00186311" w:rsidRDefault="00186311" w:rsidP="00186311">
      <w:pPr>
        <w:spacing w:line="480" w:lineRule="auto"/>
        <w:jc w:val="both"/>
        <w:rPr>
          <w:rFonts w:ascii="Times New Roman" w:hAnsi="Times New Roman" w:cs="Times New Roman"/>
          <w:sz w:val="24"/>
          <w:szCs w:val="24"/>
        </w:rPr>
      </w:pPr>
      <w:r w:rsidRPr="00186311">
        <w:rPr>
          <w:rFonts w:ascii="Times New Roman" w:hAnsi="Times New Roman" w:cs="Times New Roman"/>
          <w:b/>
          <w:sz w:val="24"/>
          <w:szCs w:val="24"/>
        </w:rPr>
        <w:t>-Me 31.05.2024</w:t>
      </w:r>
      <w:r w:rsidRPr="00186311">
        <w:rPr>
          <w:rFonts w:ascii="Times New Roman" w:hAnsi="Times New Roman" w:cs="Times New Roman"/>
          <w:sz w:val="24"/>
          <w:szCs w:val="24"/>
        </w:rPr>
        <w:t xml:space="preserve">, kryetari i Komunës, Shaqir Totaj ka formuar grupin punues për Hartimi e Rregullores për dhënien e titujve, dekoratave dhe çmimeve nga Komuna e Prizrenit. Anëtarët e këtij grupi janë: Blerim Rakaj, anëtar; Laura Kelmendi, anëtare; Haziz Krasniqi, anëtar; Idriz Kryeziu, anëtar; Vetan Xhemaj, anëtar; Edona Krasniqi, anëtare; Xhafer Ponik, anëtar; Fatlum Berisha, anëtar, </w:t>
      </w:r>
      <w:proofErr w:type="spellStart"/>
      <w:r w:rsidRPr="00186311">
        <w:rPr>
          <w:rFonts w:ascii="Times New Roman" w:hAnsi="Times New Roman" w:cs="Times New Roman"/>
          <w:sz w:val="24"/>
          <w:szCs w:val="24"/>
        </w:rPr>
        <w:t>Eroll</w:t>
      </w:r>
      <w:proofErr w:type="spellEnd"/>
      <w:r w:rsidRPr="00186311">
        <w:rPr>
          <w:rFonts w:ascii="Times New Roman" w:hAnsi="Times New Roman" w:cs="Times New Roman"/>
          <w:sz w:val="24"/>
          <w:szCs w:val="24"/>
        </w:rPr>
        <w:t xml:space="preserve"> Shabani anëtar (OJQ </w:t>
      </w:r>
      <w:proofErr w:type="spellStart"/>
      <w:r w:rsidRPr="00186311">
        <w:rPr>
          <w:rFonts w:ascii="Times New Roman" w:hAnsi="Times New Roman" w:cs="Times New Roman"/>
          <w:sz w:val="24"/>
          <w:szCs w:val="24"/>
        </w:rPr>
        <w:t>EcMaNdryshe</w:t>
      </w:r>
      <w:proofErr w:type="spellEnd"/>
      <w:r w:rsidRPr="00186311">
        <w:rPr>
          <w:rFonts w:ascii="Times New Roman" w:hAnsi="Times New Roman" w:cs="Times New Roman"/>
          <w:sz w:val="24"/>
          <w:szCs w:val="24"/>
        </w:rPr>
        <w:t>).</w:t>
      </w:r>
    </w:p>
    <w:p w14:paraId="5B9D800D" w14:textId="77777777" w:rsidR="00186311" w:rsidRDefault="00186311" w:rsidP="00186311">
      <w:pPr>
        <w:spacing w:line="360" w:lineRule="auto"/>
        <w:jc w:val="both"/>
        <w:rPr>
          <w:color w:val="FF0000"/>
        </w:rPr>
      </w:pPr>
    </w:p>
    <w:p w14:paraId="4446551B" w14:textId="77777777" w:rsidR="00186311" w:rsidRPr="006D3888" w:rsidRDefault="00186311" w:rsidP="00186311">
      <w:pPr>
        <w:spacing w:line="360" w:lineRule="auto"/>
        <w:jc w:val="both"/>
      </w:pPr>
    </w:p>
    <w:p w14:paraId="593BB33D" w14:textId="77777777" w:rsidR="00186311" w:rsidRPr="00FD3E25" w:rsidRDefault="00186311" w:rsidP="00186311">
      <w:pPr>
        <w:spacing w:line="360" w:lineRule="auto"/>
        <w:rPr>
          <w:strike/>
          <w:color w:val="FF0000"/>
        </w:rPr>
      </w:pPr>
    </w:p>
    <w:p w14:paraId="62582178" w14:textId="77777777" w:rsidR="00186311" w:rsidRPr="00ED249F" w:rsidRDefault="00186311" w:rsidP="00186311">
      <w:pPr>
        <w:spacing w:line="360" w:lineRule="auto"/>
        <w:jc w:val="both"/>
      </w:pPr>
    </w:p>
    <w:p w14:paraId="6A08F187" w14:textId="77777777" w:rsidR="00186311" w:rsidRPr="00ED249F" w:rsidRDefault="00186311" w:rsidP="00186311">
      <w:pPr>
        <w:spacing w:line="360" w:lineRule="auto"/>
        <w:jc w:val="both"/>
      </w:pPr>
    </w:p>
    <w:p w14:paraId="7426A853" w14:textId="77777777" w:rsidR="00186311" w:rsidRDefault="00186311" w:rsidP="00186311">
      <w:pPr>
        <w:spacing w:line="360" w:lineRule="auto"/>
        <w:jc w:val="both"/>
      </w:pPr>
    </w:p>
    <w:p w14:paraId="0A1461A8" w14:textId="77777777" w:rsidR="00186311" w:rsidRPr="00ED249F" w:rsidRDefault="00186311" w:rsidP="00186311">
      <w:pPr>
        <w:spacing w:line="360" w:lineRule="auto"/>
        <w:jc w:val="both"/>
      </w:pPr>
    </w:p>
    <w:p w14:paraId="4AF313EA" w14:textId="157F3745" w:rsidR="00186311" w:rsidRDefault="00186311" w:rsidP="00186311">
      <w:pPr>
        <w:spacing w:line="360" w:lineRule="auto"/>
        <w:jc w:val="both"/>
      </w:pPr>
    </w:p>
    <w:p w14:paraId="4C780B76" w14:textId="71A71684" w:rsidR="00186311" w:rsidRDefault="00186311" w:rsidP="00186311">
      <w:pPr>
        <w:spacing w:line="360" w:lineRule="auto"/>
        <w:jc w:val="both"/>
      </w:pPr>
    </w:p>
    <w:p w14:paraId="3217AF9A" w14:textId="3F887D3C" w:rsidR="00186311" w:rsidRDefault="00186311" w:rsidP="00186311">
      <w:pPr>
        <w:spacing w:line="360" w:lineRule="auto"/>
        <w:jc w:val="both"/>
      </w:pPr>
    </w:p>
    <w:p w14:paraId="72393ED6" w14:textId="3628DE43" w:rsidR="00186311" w:rsidRDefault="00186311" w:rsidP="00186311">
      <w:pPr>
        <w:spacing w:line="360" w:lineRule="auto"/>
        <w:jc w:val="both"/>
      </w:pPr>
    </w:p>
    <w:p w14:paraId="58E38D8D" w14:textId="4755051D" w:rsidR="00D87E89" w:rsidRDefault="00D87E89" w:rsidP="00186311">
      <w:pPr>
        <w:spacing w:line="360" w:lineRule="auto"/>
        <w:jc w:val="both"/>
      </w:pPr>
    </w:p>
    <w:p w14:paraId="23B20C98" w14:textId="77777777" w:rsidR="00D87E89" w:rsidRDefault="00D87E89" w:rsidP="00186311">
      <w:pPr>
        <w:spacing w:line="360" w:lineRule="auto"/>
        <w:jc w:val="both"/>
      </w:pPr>
    </w:p>
    <w:p w14:paraId="789494F5" w14:textId="77777777" w:rsidR="00B51820" w:rsidRDefault="00B51820" w:rsidP="00186311">
      <w:pPr>
        <w:spacing w:line="360" w:lineRule="auto"/>
        <w:jc w:val="both"/>
      </w:pPr>
    </w:p>
    <w:p w14:paraId="1648BFF1" w14:textId="519913AC" w:rsidR="00186311" w:rsidRPr="00186311" w:rsidRDefault="00186311" w:rsidP="00D87E89">
      <w:pPr>
        <w:spacing w:line="360" w:lineRule="auto"/>
        <w:jc w:val="both"/>
        <w:rPr>
          <w:rFonts w:ascii="Times New Roman" w:hAnsi="Times New Roman" w:cs="Times New Roman"/>
          <w:b/>
          <w:sz w:val="24"/>
          <w:szCs w:val="24"/>
        </w:rPr>
      </w:pPr>
      <w:r w:rsidRPr="00186311">
        <w:rPr>
          <w:rFonts w:ascii="Times New Roman" w:hAnsi="Times New Roman" w:cs="Times New Roman"/>
          <w:b/>
          <w:sz w:val="24"/>
          <w:szCs w:val="24"/>
        </w:rPr>
        <w:lastRenderedPageBreak/>
        <w:t>Publikimet:</w:t>
      </w:r>
    </w:p>
    <w:p w14:paraId="7FF8452E" w14:textId="77777777" w:rsidR="00186311" w:rsidRPr="00186311" w:rsidRDefault="00186311" w:rsidP="00D87E89">
      <w:pPr>
        <w:spacing w:line="360" w:lineRule="auto"/>
        <w:jc w:val="both"/>
        <w:rPr>
          <w:rFonts w:ascii="Times New Roman" w:hAnsi="Times New Roman" w:cs="Times New Roman"/>
          <w:sz w:val="24"/>
          <w:szCs w:val="24"/>
        </w:rPr>
      </w:pPr>
      <w:r w:rsidRPr="00186311">
        <w:rPr>
          <w:rFonts w:ascii="Times New Roman" w:hAnsi="Times New Roman" w:cs="Times New Roman"/>
          <w:sz w:val="24"/>
          <w:szCs w:val="24"/>
        </w:rPr>
        <w:t xml:space="preserve">Publikimet janë bërë me </w:t>
      </w:r>
      <w:r w:rsidRPr="00186311">
        <w:rPr>
          <w:rFonts w:ascii="Times New Roman" w:hAnsi="Times New Roman" w:cs="Times New Roman"/>
          <w:b/>
          <w:sz w:val="24"/>
          <w:szCs w:val="24"/>
        </w:rPr>
        <w:t xml:space="preserve">27.08.2024 </w:t>
      </w:r>
      <w:r w:rsidRPr="00186311">
        <w:rPr>
          <w:rFonts w:ascii="Times New Roman" w:hAnsi="Times New Roman" w:cs="Times New Roman"/>
          <w:sz w:val="24"/>
          <w:szCs w:val="24"/>
        </w:rPr>
        <w:t xml:space="preserve">në </w:t>
      </w:r>
      <w:proofErr w:type="spellStart"/>
      <w:r w:rsidRPr="00186311">
        <w:rPr>
          <w:rFonts w:ascii="Times New Roman" w:hAnsi="Times New Roman" w:cs="Times New Roman"/>
          <w:sz w:val="24"/>
          <w:szCs w:val="24"/>
        </w:rPr>
        <w:t>webfaqe</w:t>
      </w:r>
      <w:proofErr w:type="spellEnd"/>
      <w:r w:rsidRPr="00186311">
        <w:rPr>
          <w:rFonts w:ascii="Times New Roman" w:hAnsi="Times New Roman" w:cs="Times New Roman"/>
          <w:sz w:val="24"/>
          <w:szCs w:val="24"/>
        </w:rPr>
        <w:t xml:space="preserve"> zyrtare të komunës, në </w:t>
      </w:r>
      <w:proofErr w:type="spellStart"/>
      <w:r w:rsidRPr="00186311">
        <w:rPr>
          <w:rFonts w:ascii="Times New Roman" w:hAnsi="Times New Roman" w:cs="Times New Roman"/>
          <w:sz w:val="24"/>
          <w:szCs w:val="24"/>
        </w:rPr>
        <w:t>facebook</w:t>
      </w:r>
      <w:proofErr w:type="spellEnd"/>
      <w:r w:rsidRPr="00186311">
        <w:rPr>
          <w:rFonts w:ascii="Times New Roman" w:hAnsi="Times New Roman" w:cs="Times New Roman"/>
          <w:sz w:val="24"/>
          <w:szCs w:val="24"/>
        </w:rPr>
        <w:t xml:space="preserve">-un e komunës, si dhe në platformën e konsultimeve publike: </w:t>
      </w:r>
    </w:p>
    <w:p w14:paraId="3B2F9EF6" w14:textId="77777777" w:rsidR="00D87E89" w:rsidRDefault="00186311" w:rsidP="00D87E89">
      <w:pPr>
        <w:spacing w:line="360" w:lineRule="auto"/>
        <w:jc w:val="both"/>
        <w:rPr>
          <w:rFonts w:ascii="Times New Roman" w:hAnsi="Times New Roman" w:cs="Times New Roman"/>
          <w:sz w:val="24"/>
          <w:szCs w:val="24"/>
        </w:rPr>
      </w:pPr>
      <w:r w:rsidRPr="00186311">
        <w:rPr>
          <w:rFonts w:ascii="Times New Roman" w:hAnsi="Times New Roman" w:cs="Times New Roman"/>
          <w:sz w:val="24"/>
          <w:szCs w:val="24"/>
        </w:rPr>
        <w:t xml:space="preserve">Në </w:t>
      </w:r>
      <w:proofErr w:type="spellStart"/>
      <w:r w:rsidRPr="00186311">
        <w:rPr>
          <w:rFonts w:ascii="Times New Roman" w:hAnsi="Times New Roman" w:cs="Times New Roman"/>
          <w:sz w:val="24"/>
          <w:szCs w:val="24"/>
        </w:rPr>
        <w:t>webfaqe</w:t>
      </w:r>
      <w:proofErr w:type="spellEnd"/>
      <w:r w:rsidRPr="00186311">
        <w:rPr>
          <w:rFonts w:ascii="Times New Roman" w:hAnsi="Times New Roman" w:cs="Times New Roman"/>
          <w:sz w:val="24"/>
          <w:szCs w:val="24"/>
        </w:rPr>
        <w:t xml:space="preserve">: </w:t>
      </w:r>
    </w:p>
    <w:p w14:paraId="27544A69" w14:textId="3A03B47B" w:rsidR="00186311" w:rsidRPr="00D87E89" w:rsidRDefault="002B5484" w:rsidP="00D87E89">
      <w:pPr>
        <w:spacing w:line="360" w:lineRule="auto"/>
        <w:jc w:val="both"/>
        <w:rPr>
          <w:rFonts w:ascii="Times New Roman" w:hAnsi="Times New Roman" w:cs="Times New Roman"/>
          <w:sz w:val="24"/>
          <w:szCs w:val="24"/>
        </w:rPr>
      </w:pPr>
      <w:hyperlink r:id="rId9" w:history="1">
        <w:r w:rsidR="00186311" w:rsidRPr="00186311">
          <w:rPr>
            <w:rStyle w:val="Hyperlink"/>
            <w:rFonts w:ascii="Times New Roman" w:hAnsi="Times New Roman" w:cs="Times New Roman"/>
            <w:i w:val="0"/>
            <w:color w:val="0000FF"/>
            <w:u w:val="single"/>
          </w:rPr>
          <w:t>https://kk.rks-gov.net/prizren/wp-content/uploads/sites/26/2024/08/Njoftim-per-organizimin-e-konsultimit-publik-me-qytetare-per-Projekt-Rregullore-per-Dhenien-e-Dekoratave-nga-Komuna-e-Prizrenit.pdf</w:t>
        </w:r>
      </w:hyperlink>
      <w:r w:rsidR="00186311" w:rsidRPr="00186311">
        <w:rPr>
          <w:rFonts w:ascii="Times New Roman" w:hAnsi="Times New Roman" w:cs="Times New Roman"/>
          <w:i/>
          <w:sz w:val="24"/>
          <w:szCs w:val="24"/>
        </w:rPr>
        <w:t xml:space="preserve"> </w:t>
      </w:r>
    </w:p>
    <w:p w14:paraId="640AA55E" w14:textId="77777777" w:rsidR="00186311" w:rsidRPr="00186311" w:rsidRDefault="00186311" w:rsidP="00D87E89">
      <w:pPr>
        <w:spacing w:line="360" w:lineRule="auto"/>
        <w:jc w:val="both"/>
        <w:rPr>
          <w:rFonts w:ascii="Times New Roman" w:hAnsi="Times New Roman" w:cs="Times New Roman"/>
          <w:sz w:val="24"/>
          <w:szCs w:val="24"/>
        </w:rPr>
      </w:pPr>
      <w:r w:rsidRPr="00186311">
        <w:rPr>
          <w:rFonts w:ascii="Times New Roman" w:hAnsi="Times New Roman" w:cs="Times New Roman"/>
          <w:sz w:val="24"/>
          <w:szCs w:val="24"/>
        </w:rPr>
        <w:t xml:space="preserve">Në platformë: </w:t>
      </w:r>
    </w:p>
    <w:p w14:paraId="7F6F8AAC" w14:textId="54B94EA3" w:rsidR="00186311" w:rsidRPr="00186311" w:rsidRDefault="002B5484" w:rsidP="00D87E89">
      <w:pPr>
        <w:spacing w:line="360" w:lineRule="auto"/>
        <w:jc w:val="both"/>
        <w:rPr>
          <w:rFonts w:ascii="Times New Roman" w:hAnsi="Times New Roman" w:cs="Times New Roman"/>
          <w:i/>
          <w:sz w:val="24"/>
          <w:szCs w:val="24"/>
        </w:rPr>
      </w:pPr>
      <w:hyperlink r:id="rId10" w:history="1">
        <w:r w:rsidR="00186311" w:rsidRPr="00186311">
          <w:rPr>
            <w:rStyle w:val="Hyperlink"/>
            <w:rFonts w:ascii="Times New Roman" w:hAnsi="Times New Roman" w:cs="Times New Roman"/>
            <w:i w:val="0"/>
            <w:color w:val="0000FF"/>
            <w:u w:val="single"/>
          </w:rPr>
          <w:t>https://konsultimet.rks-gov.net/viewConsult.php?ConsultationID=42593</w:t>
        </w:r>
      </w:hyperlink>
      <w:r w:rsidR="00186311" w:rsidRPr="00186311">
        <w:rPr>
          <w:rFonts w:ascii="Times New Roman" w:hAnsi="Times New Roman" w:cs="Times New Roman"/>
          <w:i/>
          <w:color w:val="0000FF"/>
          <w:sz w:val="24"/>
          <w:szCs w:val="24"/>
        </w:rPr>
        <w:t xml:space="preserve"> </w:t>
      </w:r>
    </w:p>
    <w:p w14:paraId="7527D727" w14:textId="77777777" w:rsidR="00186311" w:rsidRPr="00186311" w:rsidRDefault="00186311" w:rsidP="00D87E89">
      <w:pPr>
        <w:spacing w:line="360" w:lineRule="auto"/>
        <w:jc w:val="both"/>
        <w:rPr>
          <w:rFonts w:ascii="Times New Roman" w:hAnsi="Times New Roman" w:cs="Times New Roman"/>
          <w:color w:val="0000FF"/>
          <w:sz w:val="24"/>
          <w:szCs w:val="24"/>
        </w:rPr>
      </w:pPr>
      <w:r w:rsidRPr="00186311">
        <w:rPr>
          <w:rFonts w:ascii="Times New Roman" w:hAnsi="Times New Roman" w:cs="Times New Roman"/>
          <w:sz w:val="24"/>
          <w:szCs w:val="24"/>
        </w:rPr>
        <w:t xml:space="preserve">Njoftimi si lajm në </w:t>
      </w:r>
      <w:proofErr w:type="spellStart"/>
      <w:r w:rsidRPr="00186311">
        <w:rPr>
          <w:rFonts w:ascii="Times New Roman" w:hAnsi="Times New Roman" w:cs="Times New Roman"/>
          <w:sz w:val="24"/>
          <w:szCs w:val="24"/>
        </w:rPr>
        <w:t>webfaqe</w:t>
      </w:r>
      <w:proofErr w:type="spellEnd"/>
      <w:r w:rsidRPr="00186311">
        <w:rPr>
          <w:rFonts w:ascii="Times New Roman" w:hAnsi="Times New Roman" w:cs="Times New Roman"/>
          <w:sz w:val="24"/>
          <w:szCs w:val="24"/>
        </w:rPr>
        <w:t>:</w:t>
      </w:r>
      <w:r w:rsidRPr="00186311">
        <w:rPr>
          <w:rFonts w:ascii="Times New Roman" w:hAnsi="Times New Roman" w:cs="Times New Roman"/>
          <w:color w:val="0000FF"/>
          <w:sz w:val="24"/>
          <w:szCs w:val="24"/>
        </w:rPr>
        <w:t xml:space="preserve"> </w:t>
      </w:r>
    </w:p>
    <w:p w14:paraId="07EA4498" w14:textId="65395BB9" w:rsidR="00186311" w:rsidRPr="00186311" w:rsidRDefault="002B5484" w:rsidP="00D87E89">
      <w:pPr>
        <w:spacing w:line="360" w:lineRule="auto"/>
        <w:jc w:val="both"/>
        <w:rPr>
          <w:rFonts w:ascii="Times New Roman" w:hAnsi="Times New Roman" w:cs="Times New Roman"/>
          <w:i/>
          <w:color w:val="0000FF"/>
          <w:sz w:val="24"/>
          <w:szCs w:val="24"/>
          <w:u w:val="single"/>
        </w:rPr>
      </w:pPr>
      <w:hyperlink r:id="rId11" w:history="1">
        <w:r w:rsidR="00186311" w:rsidRPr="00186311">
          <w:rPr>
            <w:rStyle w:val="Hyperlink"/>
            <w:rFonts w:ascii="Times New Roman" w:hAnsi="Times New Roman" w:cs="Times New Roman"/>
            <w:i w:val="0"/>
            <w:color w:val="0000FF"/>
            <w:u w:val="single"/>
          </w:rPr>
          <w:t>https://kk.rks-gov.net/prizren/news/njoftim-per-organizimin-e-konsultimit-publik-per-projekt-rregulloren-per-dhenien-e-dekoratave-nga-komuna-e-prizrenit/</w:t>
        </w:r>
      </w:hyperlink>
      <w:r w:rsidR="00186311" w:rsidRPr="00186311">
        <w:rPr>
          <w:rFonts w:ascii="Times New Roman" w:hAnsi="Times New Roman" w:cs="Times New Roman"/>
          <w:i/>
          <w:color w:val="0000FF"/>
          <w:sz w:val="24"/>
          <w:szCs w:val="24"/>
          <w:u w:val="single"/>
        </w:rPr>
        <w:t xml:space="preserve"> </w:t>
      </w:r>
    </w:p>
    <w:p w14:paraId="2515F423" w14:textId="6CD7C7C8" w:rsidR="00186311" w:rsidRPr="00186311" w:rsidRDefault="00186311" w:rsidP="00D87E89">
      <w:pPr>
        <w:spacing w:line="360" w:lineRule="auto"/>
        <w:jc w:val="both"/>
        <w:rPr>
          <w:rFonts w:ascii="Times New Roman" w:hAnsi="Times New Roman" w:cs="Times New Roman"/>
          <w:sz w:val="24"/>
          <w:szCs w:val="24"/>
        </w:rPr>
      </w:pPr>
      <w:r w:rsidRPr="00186311">
        <w:rPr>
          <w:rFonts w:ascii="Times New Roman" w:hAnsi="Times New Roman" w:cs="Times New Roman"/>
          <w:b/>
          <w:sz w:val="24"/>
          <w:szCs w:val="24"/>
        </w:rPr>
        <w:t>Me 27.08.2024</w:t>
      </w:r>
      <w:r w:rsidRPr="00186311">
        <w:rPr>
          <w:rFonts w:ascii="Times New Roman" w:hAnsi="Times New Roman" w:cs="Times New Roman"/>
          <w:sz w:val="24"/>
          <w:szCs w:val="24"/>
        </w:rPr>
        <w:t xml:space="preserve">, njoftimi dhe plani  </w:t>
      </w:r>
      <w:r w:rsidRPr="00186311">
        <w:rPr>
          <w:rFonts w:ascii="Times New Roman" w:eastAsia="Calibri" w:hAnsi="Times New Roman" w:cs="Times New Roman"/>
          <w:sz w:val="24"/>
          <w:szCs w:val="24"/>
        </w:rPr>
        <w:t xml:space="preserve">(në tri gjuhë) u është dërguar përmes </w:t>
      </w:r>
      <w:proofErr w:type="spellStart"/>
      <w:r w:rsidRPr="00186311">
        <w:rPr>
          <w:rFonts w:ascii="Times New Roman" w:eastAsia="Calibri" w:hAnsi="Times New Roman" w:cs="Times New Roman"/>
          <w:sz w:val="24"/>
          <w:szCs w:val="24"/>
        </w:rPr>
        <w:t>emailit</w:t>
      </w:r>
      <w:proofErr w:type="spellEnd"/>
      <w:r w:rsidRPr="00186311">
        <w:rPr>
          <w:rFonts w:ascii="Times New Roman" w:eastAsia="Calibri" w:hAnsi="Times New Roman" w:cs="Times New Roman"/>
          <w:sz w:val="24"/>
          <w:szCs w:val="24"/>
        </w:rPr>
        <w:t>,</w:t>
      </w:r>
      <w:r w:rsidRPr="00186311">
        <w:rPr>
          <w:rFonts w:ascii="Times New Roman" w:hAnsi="Times New Roman" w:cs="Times New Roman"/>
          <w:b/>
          <w:sz w:val="24"/>
          <w:szCs w:val="24"/>
          <w:shd w:val="clear" w:color="auto" w:fill="FFFFFF"/>
        </w:rPr>
        <w:t xml:space="preserve"> </w:t>
      </w:r>
      <w:r w:rsidRPr="00186311">
        <w:rPr>
          <w:rFonts w:ascii="Times New Roman" w:hAnsi="Times New Roman" w:cs="Times New Roman"/>
          <w:sz w:val="24"/>
          <w:szCs w:val="24"/>
          <w:shd w:val="clear" w:color="auto" w:fill="FFFFFF"/>
        </w:rPr>
        <w:t xml:space="preserve">qytetarëve, </w:t>
      </w:r>
      <w:r w:rsidRPr="00186311">
        <w:rPr>
          <w:rFonts w:ascii="Times New Roman" w:hAnsi="Times New Roman" w:cs="Times New Roman"/>
          <w:sz w:val="24"/>
          <w:szCs w:val="24"/>
        </w:rPr>
        <w:t>klubet sportive,</w:t>
      </w:r>
      <w:r w:rsidRPr="00186311">
        <w:rPr>
          <w:rFonts w:ascii="Times New Roman" w:hAnsi="Times New Roman" w:cs="Times New Roman"/>
          <w:sz w:val="24"/>
          <w:szCs w:val="24"/>
          <w:shd w:val="clear" w:color="auto" w:fill="FFFFFF"/>
        </w:rPr>
        <w:t xml:space="preserve"> OJQ, organizata të ndryshme, drejtor të shkollave</w:t>
      </w:r>
      <w:r w:rsidRPr="00186311">
        <w:rPr>
          <w:rFonts w:ascii="Times New Roman" w:eastAsia="Times New Roman" w:hAnsi="Times New Roman" w:cs="Times New Roman"/>
          <w:sz w:val="24"/>
          <w:szCs w:val="24"/>
        </w:rPr>
        <w:t xml:space="preserve">, bizneseve, </w:t>
      </w:r>
      <w:r w:rsidRPr="00186311">
        <w:rPr>
          <w:rFonts w:ascii="Times New Roman" w:hAnsi="Times New Roman" w:cs="Times New Roman"/>
          <w:sz w:val="24"/>
          <w:szCs w:val="24"/>
          <w:shd w:val="clear" w:color="auto" w:fill="FFFFFF"/>
        </w:rPr>
        <w:t>organizatat studentore, ekspert të fushave, mediat lokale,  shoqatave të ndryshme si dhe organizata rinore</w:t>
      </w:r>
      <w:r w:rsidRPr="00186311">
        <w:rPr>
          <w:rFonts w:ascii="Times New Roman" w:eastAsia="Calibri" w:hAnsi="Times New Roman" w:cs="Times New Roman"/>
          <w:sz w:val="24"/>
          <w:szCs w:val="24"/>
        </w:rPr>
        <w:t xml:space="preserve">, që të kenë mundësi të njihen më </w:t>
      </w:r>
      <w:proofErr w:type="spellStart"/>
      <w:r w:rsidRPr="00186311">
        <w:rPr>
          <w:rFonts w:ascii="Times New Roman" w:eastAsia="Calibri" w:hAnsi="Times New Roman" w:cs="Times New Roman"/>
          <w:sz w:val="24"/>
          <w:szCs w:val="24"/>
        </w:rPr>
        <w:t>detajshëm</w:t>
      </w:r>
      <w:proofErr w:type="spellEnd"/>
      <w:r w:rsidRPr="00186311">
        <w:rPr>
          <w:rFonts w:ascii="Times New Roman" w:eastAsia="Calibri" w:hAnsi="Times New Roman" w:cs="Times New Roman"/>
          <w:sz w:val="24"/>
          <w:szCs w:val="24"/>
        </w:rPr>
        <w:t xml:space="preserve"> me dokumentin në fjalë, sepse disa nga ta nuk kishin pasur mundësi ta lexonin të publikuar në ueb faqe.</w:t>
      </w:r>
    </w:p>
    <w:p w14:paraId="56439F68" w14:textId="77777777" w:rsidR="00186311" w:rsidRPr="00186311" w:rsidRDefault="00186311" w:rsidP="00D87E89">
      <w:pPr>
        <w:spacing w:line="360" w:lineRule="auto"/>
        <w:rPr>
          <w:rFonts w:ascii="Times New Roman" w:hAnsi="Times New Roman" w:cs="Times New Roman"/>
          <w:sz w:val="24"/>
          <w:szCs w:val="24"/>
        </w:rPr>
      </w:pPr>
      <w:r w:rsidRPr="00186311">
        <w:rPr>
          <w:rFonts w:ascii="Times New Roman" w:hAnsi="Times New Roman" w:cs="Times New Roman"/>
          <w:b/>
          <w:sz w:val="24"/>
          <w:szCs w:val="24"/>
        </w:rPr>
        <w:t>Me 06.09.2024</w:t>
      </w:r>
      <w:r w:rsidRPr="00186311">
        <w:rPr>
          <w:rFonts w:ascii="Times New Roman" w:hAnsi="Times New Roman" w:cs="Times New Roman"/>
          <w:sz w:val="24"/>
          <w:szCs w:val="24"/>
        </w:rPr>
        <w:t xml:space="preserve">, është mbajtur konsultimi publik, </w:t>
      </w:r>
      <w:proofErr w:type="spellStart"/>
      <w:r w:rsidRPr="00186311">
        <w:rPr>
          <w:rFonts w:ascii="Times New Roman" w:hAnsi="Times New Roman" w:cs="Times New Roman"/>
          <w:sz w:val="24"/>
          <w:szCs w:val="24"/>
        </w:rPr>
        <w:t>vegëza</w:t>
      </w:r>
      <w:proofErr w:type="spellEnd"/>
      <w:r w:rsidRPr="00186311">
        <w:rPr>
          <w:rFonts w:ascii="Times New Roman" w:hAnsi="Times New Roman" w:cs="Times New Roman"/>
          <w:sz w:val="24"/>
          <w:szCs w:val="24"/>
        </w:rPr>
        <w:t xml:space="preserve"> e publikimit të lajmit për mbajtjen e konsultimit: </w:t>
      </w:r>
    </w:p>
    <w:p w14:paraId="7B473790" w14:textId="77777777" w:rsidR="00186311" w:rsidRPr="00186311" w:rsidRDefault="00186311" w:rsidP="00D87E89">
      <w:pPr>
        <w:spacing w:line="360" w:lineRule="auto"/>
        <w:rPr>
          <w:rFonts w:ascii="Times New Roman" w:hAnsi="Times New Roman" w:cs="Times New Roman"/>
          <w:sz w:val="24"/>
          <w:szCs w:val="24"/>
        </w:rPr>
      </w:pPr>
      <w:r w:rsidRPr="00186311">
        <w:rPr>
          <w:rFonts w:ascii="Times New Roman" w:hAnsi="Times New Roman" w:cs="Times New Roman"/>
          <w:sz w:val="24"/>
          <w:szCs w:val="24"/>
        </w:rPr>
        <w:t xml:space="preserve">Në </w:t>
      </w:r>
      <w:proofErr w:type="spellStart"/>
      <w:r w:rsidRPr="00186311">
        <w:rPr>
          <w:rFonts w:ascii="Times New Roman" w:hAnsi="Times New Roman" w:cs="Times New Roman"/>
          <w:sz w:val="24"/>
          <w:szCs w:val="24"/>
        </w:rPr>
        <w:t>webfaqe</w:t>
      </w:r>
      <w:proofErr w:type="spellEnd"/>
      <w:r w:rsidRPr="00186311">
        <w:rPr>
          <w:rFonts w:ascii="Times New Roman" w:hAnsi="Times New Roman" w:cs="Times New Roman"/>
          <w:sz w:val="24"/>
          <w:szCs w:val="24"/>
        </w:rPr>
        <w:t xml:space="preserve">: </w:t>
      </w:r>
    </w:p>
    <w:p w14:paraId="7EE2FB7E" w14:textId="6EE326DC" w:rsidR="00186311" w:rsidRPr="00186311" w:rsidRDefault="002B5484" w:rsidP="00D87E89">
      <w:pPr>
        <w:spacing w:line="360" w:lineRule="auto"/>
        <w:rPr>
          <w:rFonts w:ascii="Times New Roman" w:hAnsi="Times New Roman" w:cs="Times New Roman"/>
          <w:i/>
          <w:sz w:val="24"/>
          <w:szCs w:val="24"/>
          <w:u w:val="single"/>
        </w:rPr>
      </w:pPr>
      <w:hyperlink r:id="rId12" w:history="1">
        <w:r w:rsidR="00186311" w:rsidRPr="00186311">
          <w:rPr>
            <w:rStyle w:val="Hyperlink"/>
            <w:rFonts w:ascii="Times New Roman" w:hAnsi="Times New Roman" w:cs="Times New Roman"/>
            <w:i w:val="0"/>
            <w:color w:val="0000FF"/>
            <w:u w:val="single"/>
          </w:rPr>
          <w:t>https://kk.rks-gov.net/prizren/news/mbahet-konsultim-publik-me-qytetare-per-projekt-rregulloren-per-tituj-dekorata-dhe-cmime-nderi-nga/</w:t>
        </w:r>
      </w:hyperlink>
      <w:r w:rsidR="00186311" w:rsidRPr="00186311">
        <w:rPr>
          <w:rFonts w:ascii="Times New Roman" w:hAnsi="Times New Roman" w:cs="Times New Roman"/>
          <w:i/>
          <w:sz w:val="24"/>
          <w:szCs w:val="24"/>
          <w:u w:val="single"/>
        </w:rPr>
        <w:t xml:space="preserve"> </w:t>
      </w:r>
    </w:p>
    <w:p w14:paraId="64D71E29" w14:textId="77777777" w:rsidR="00186311" w:rsidRPr="00186311" w:rsidRDefault="00186311" w:rsidP="00D87E89">
      <w:pPr>
        <w:spacing w:line="360" w:lineRule="auto"/>
        <w:jc w:val="both"/>
        <w:rPr>
          <w:rFonts w:ascii="Times New Roman" w:hAnsi="Times New Roman" w:cs="Times New Roman"/>
          <w:sz w:val="24"/>
          <w:szCs w:val="24"/>
        </w:rPr>
      </w:pPr>
      <w:r w:rsidRPr="00186311">
        <w:rPr>
          <w:rFonts w:ascii="Times New Roman" w:hAnsi="Times New Roman" w:cs="Times New Roman"/>
          <w:sz w:val="24"/>
          <w:szCs w:val="24"/>
        </w:rPr>
        <w:t xml:space="preserve">Në </w:t>
      </w:r>
      <w:proofErr w:type="spellStart"/>
      <w:r w:rsidRPr="00186311">
        <w:rPr>
          <w:rFonts w:ascii="Times New Roman" w:hAnsi="Times New Roman" w:cs="Times New Roman"/>
          <w:sz w:val="24"/>
          <w:szCs w:val="24"/>
        </w:rPr>
        <w:t>facebook</w:t>
      </w:r>
      <w:proofErr w:type="spellEnd"/>
      <w:r w:rsidRPr="00186311">
        <w:rPr>
          <w:rFonts w:ascii="Times New Roman" w:hAnsi="Times New Roman" w:cs="Times New Roman"/>
          <w:sz w:val="24"/>
          <w:szCs w:val="24"/>
        </w:rPr>
        <w:t xml:space="preserve">: </w:t>
      </w:r>
    </w:p>
    <w:p w14:paraId="1EA8B198" w14:textId="06F954F3" w:rsidR="00186311" w:rsidRPr="00186311" w:rsidRDefault="002B5484" w:rsidP="00D87E89">
      <w:pPr>
        <w:spacing w:line="360" w:lineRule="auto"/>
        <w:jc w:val="both"/>
      </w:pPr>
      <w:hyperlink r:id="rId13" w:history="1">
        <w:r w:rsidR="00186311" w:rsidRPr="00186311">
          <w:rPr>
            <w:rStyle w:val="Hyperlink"/>
            <w:rFonts w:ascii="Times New Roman" w:hAnsi="Times New Roman" w:cs="Times New Roman"/>
            <w:i w:val="0"/>
            <w:color w:val="0000FF"/>
            <w:u w:val="single"/>
          </w:rPr>
          <w:t>https://www.facebook.com/share/p/bPyEnjT8Cb3uetP6/?mibextid=oFDknk</w:t>
        </w:r>
      </w:hyperlink>
      <w:r w:rsidR="00186311" w:rsidRPr="00D24C3D">
        <w:rPr>
          <w:color w:val="0000FF"/>
        </w:rPr>
        <w:t xml:space="preserve"> </w:t>
      </w:r>
    </w:p>
    <w:p w14:paraId="3E42D337" w14:textId="22A4D6C3" w:rsidR="00186311" w:rsidRDefault="00186311" w:rsidP="00690A61">
      <w:pPr>
        <w:spacing w:line="276" w:lineRule="auto"/>
        <w:jc w:val="both"/>
        <w:rPr>
          <w:rFonts w:ascii="Times New Roman" w:hAnsi="Times New Roman" w:cs="Times New Roman"/>
          <w:b/>
          <w:sz w:val="24"/>
          <w:szCs w:val="24"/>
        </w:rPr>
      </w:pPr>
    </w:p>
    <w:p w14:paraId="28CFB675" w14:textId="77777777" w:rsidR="00D87E89" w:rsidRDefault="00D87E89" w:rsidP="00690A61">
      <w:pPr>
        <w:spacing w:line="276" w:lineRule="auto"/>
        <w:jc w:val="both"/>
        <w:rPr>
          <w:rFonts w:ascii="Times New Roman" w:hAnsi="Times New Roman" w:cs="Times New Roman"/>
          <w:b/>
          <w:sz w:val="24"/>
          <w:szCs w:val="24"/>
        </w:rPr>
      </w:pPr>
    </w:p>
    <w:p w14:paraId="3ADABB05" w14:textId="65F381A9" w:rsidR="00186311" w:rsidRPr="00186311" w:rsidRDefault="00186311" w:rsidP="00186311">
      <w:pPr>
        <w:spacing w:line="360" w:lineRule="auto"/>
        <w:jc w:val="both"/>
        <w:rPr>
          <w:rFonts w:ascii="Times New Roman" w:hAnsi="Times New Roman" w:cs="Times New Roman"/>
          <w:b/>
          <w:sz w:val="24"/>
          <w:szCs w:val="24"/>
        </w:rPr>
      </w:pPr>
      <w:r w:rsidRPr="00186311">
        <w:rPr>
          <w:rFonts w:ascii="Times New Roman" w:hAnsi="Times New Roman" w:cs="Times New Roman"/>
          <w:b/>
          <w:sz w:val="24"/>
          <w:szCs w:val="24"/>
        </w:rPr>
        <w:lastRenderedPageBreak/>
        <w:t>Konsultimi ka filluar në orën 11:10</w:t>
      </w:r>
    </w:p>
    <w:p w14:paraId="4B33DD3C" w14:textId="77777777" w:rsidR="00B51820" w:rsidRPr="00ED6839" w:rsidRDefault="00B51820" w:rsidP="00B51820">
      <w:pPr>
        <w:spacing w:line="360" w:lineRule="auto"/>
        <w:jc w:val="both"/>
        <w:rPr>
          <w:rFonts w:ascii="Times New Roman" w:hAnsi="Times New Roman" w:cs="Times New Roman"/>
          <w:sz w:val="24"/>
          <w:szCs w:val="24"/>
        </w:rPr>
      </w:pPr>
      <w:r w:rsidRPr="00ED6839">
        <w:rPr>
          <w:rFonts w:ascii="Times New Roman" w:hAnsi="Times New Roman" w:cs="Times New Roman"/>
          <w:sz w:val="24"/>
          <w:szCs w:val="24"/>
        </w:rPr>
        <w:t>Ymer Berisha, udhëheqës i Njësisë për Komunikim me Publikun tha se edhe ky dokument do të ketë bashkautorësinë me qytetarët dhe nga qytetarët presim kërkesa, komente, ide dhe sugjerime në mënyrë që ky dokument të jetë sa më përmbajtjesore, profesional dhe lehtë i zbatueshëm.</w:t>
      </w:r>
    </w:p>
    <w:p w14:paraId="1DE6159D" w14:textId="2C9235E7" w:rsidR="00B51820" w:rsidRDefault="00B51820" w:rsidP="00B518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Për mbajtjen e këtij konsultimi, zyrtarët përgjegjës do të mbajnë shënime dhe do të hartojnë procesverbal dhe më pas edhe raport për gjithë ecurinë e këtij procesi, të dy dokumentet do të publikohen në </w:t>
      </w:r>
      <w:proofErr w:type="spellStart"/>
      <w:r>
        <w:rPr>
          <w:rFonts w:ascii="Times New Roman" w:hAnsi="Times New Roman" w:cs="Times New Roman"/>
          <w:sz w:val="24"/>
          <w:szCs w:val="24"/>
        </w:rPr>
        <w:t>webfaqen</w:t>
      </w:r>
      <w:proofErr w:type="spellEnd"/>
      <w:r>
        <w:rPr>
          <w:rFonts w:ascii="Times New Roman" w:hAnsi="Times New Roman" w:cs="Times New Roman"/>
          <w:sz w:val="24"/>
          <w:szCs w:val="24"/>
        </w:rPr>
        <w:t xml:space="preserve"> zyrtare të komunës, në mënyrë që të kemi memorie institucionale dhe kurdo që qytetari ka dëshirë të dijë se çka është </w:t>
      </w:r>
      <w:proofErr w:type="spellStart"/>
      <w:r>
        <w:rPr>
          <w:rFonts w:ascii="Times New Roman" w:hAnsi="Times New Roman" w:cs="Times New Roman"/>
          <w:sz w:val="24"/>
          <w:szCs w:val="24"/>
        </w:rPr>
        <w:t>është</w:t>
      </w:r>
      <w:proofErr w:type="spellEnd"/>
      <w:r>
        <w:rPr>
          <w:rFonts w:ascii="Times New Roman" w:hAnsi="Times New Roman" w:cs="Times New Roman"/>
          <w:sz w:val="24"/>
          <w:szCs w:val="24"/>
        </w:rPr>
        <w:t xml:space="preserve"> kërkuar në këtë konsultim mund ti </w:t>
      </w:r>
      <w:proofErr w:type="spellStart"/>
      <w:r>
        <w:rPr>
          <w:rFonts w:ascii="Times New Roman" w:hAnsi="Times New Roman" w:cs="Times New Roman"/>
          <w:sz w:val="24"/>
          <w:szCs w:val="24"/>
        </w:rPr>
        <w:t>çaset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webfaqes</w:t>
      </w:r>
      <w:proofErr w:type="spellEnd"/>
      <w:r>
        <w:rPr>
          <w:rFonts w:ascii="Times New Roman" w:hAnsi="Times New Roman" w:cs="Times New Roman"/>
          <w:sz w:val="24"/>
          <w:szCs w:val="24"/>
        </w:rPr>
        <w:t xml:space="preserve"> dhe të gjej dokumentin zyrtar.</w:t>
      </w:r>
    </w:p>
    <w:p w14:paraId="0B538056" w14:textId="77777777" w:rsidR="00B51820" w:rsidRDefault="00B51820" w:rsidP="00186311">
      <w:pPr>
        <w:spacing w:line="360" w:lineRule="auto"/>
        <w:jc w:val="both"/>
        <w:rPr>
          <w:rFonts w:ascii="Times New Roman" w:hAnsi="Times New Roman" w:cs="Times New Roman"/>
          <w:sz w:val="24"/>
          <w:szCs w:val="24"/>
        </w:rPr>
      </w:pPr>
    </w:p>
    <w:p w14:paraId="0E8734A3" w14:textId="338831C1" w:rsidR="00186311" w:rsidRPr="00186311" w:rsidRDefault="00186311" w:rsidP="00186311">
      <w:pPr>
        <w:spacing w:line="360" w:lineRule="auto"/>
        <w:jc w:val="both"/>
        <w:rPr>
          <w:rFonts w:ascii="Times New Roman" w:hAnsi="Times New Roman" w:cs="Times New Roman"/>
          <w:sz w:val="24"/>
          <w:szCs w:val="24"/>
        </w:rPr>
      </w:pPr>
      <w:proofErr w:type="spellStart"/>
      <w:r w:rsidRPr="00186311">
        <w:rPr>
          <w:rFonts w:ascii="Times New Roman" w:hAnsi="Times New Roman" w:cs="Times New Roman"/>
          <w:sz w:val="24"/>
          <w:szCs w:val="24"/>
        </w:rPr>
        <w:t>Kerkesat</w:t>
      </w:r>
      <w:proofErr w:type="spellEnd"/>
      <w:r w:rsidR="00B51820">
        <w:rPr>
          <w:rFonts w:ascii="Times New Roman" w:hAnsi="Times New Roman" w:cs="Times New Roman"/>
          <w:sz w:val="24"/>
          <w:szCs w:val="24"/>
        </w:rPr>
        <w:t xml:space="preserve"> e qytetarëve të parashtruara gjatë mbajtjes së konsultimit publik me qytetarë</w:t>
      </w:r>
      <w:r w:rsidRPr="00186311">
        <w:rPr>
          <w:rFonts w:ascii="Times New Roman" w:hAnsi="Times New Roman" w:cs="Times New Roman"/>
          <w:sz w:val="24"/>
          <w:szCs w:val="24"/>
        </w:rPr>
        <w:t>:</w:t>
      </w:r>
    </w:p>
    <w:p w14:paraId="7660917C" w14:textId="77777777" w:rsidR="00D87E89" w:rsidRDefault="00D87E89" w:rsidP="00186311">
      <w:pPr>
        <w:spacing w:line="360" w:lineRule="auto"/>
        <w:jc w:val="both"/>
        <w:rPr>
          <w:rFonts w:ascii="Times New Roman" w:hAnsi="Times New Roman" w:cs="Times New Roman"/>
          <w:b/>
          <w:sz w:val="24"/>
          <w:szCs w:val="24"/>
        </w:rPr>
      </w:pPr>
    </w:p>
    <w:p w14:paraId="73FB158C" w14:textId="0506F138" w:rsidR="00186311" w:rsidRPr="00186311" w:rsidRDefault="00186311" w:rsidP="00186311">
      <w:pPr>
        <w:spacing w:line="360" w:lineRule="auto"/>
        <w:jc w:val="both"/>
        <w:rPr>
          <w:rFonts w:ascii="Times New Roman" w:hAnsi="Times New Roman" w:cs="Times New Roman"/>
          <w:b/>
          <w:sz w:val="24"/>
          <w:szCs w:val="24"/>
        </w:rPr>
      </w:pPr>
      <w:proofErr w:type="spellStart"/>
      <w:r w:rsidRPr="00186311">
        <w:rPr>
          <w:rFonts w:ascii="Times New Roman" w:hAnsi="Times New Roman" w:cs="Times New Roman"/>
          <w:b/>
          <w:sz w:val="24"/>
          <w:szCs w:val="24"/>
        </w:rPr>
        <w:t>Haki</w:t>
      </w:r>
      <w:proofErr w:type="spellEnd"/>
      <w:r w:rsidRPr="00186311">
        <w:rPr>
          <w:rFonts w:ascii="Times New Roman" w:hAnsi="Times New Roman" w:cs="Times New Roman"/>
          <w:b/>
          <w:sz w:val="24"/>
          <w:szCs w:val="24"/>
        </w:rPr>
        <w:t xml:space="preserve"> </w:t>
      </w:r>
      <w:proofErr w:type="spellStart"/>
      <w:r w:rsidRPr="00186311">
        <w:rPr>
          <w:rFonts w:ascii="Times New Roman" w:hAnsi="Times New Roman" w:cs="Times New Roman"/>
          <w:b/>
          <w:sz w:val="24"/>
          <w:szCs w:val="24"/>
        </w:rPr>
        <w:t>Reshtana</w:t>
      </w:r>
      <w:proofErr w:type="spellEnd"/>
      <w:r w:rsidR="00B51820" w:rsidRPr="00B51820">
        <w:rPr>
          <w:rFonts w:ascii="Times New Roman" w:hAnsi="Times New Roman" w:cs="Times New Roman"/>
          <w:sz w:val="24"/>
          <w:szCs w:val="24"/>
        </w:rPr>
        <w:t>:</w:t>
      </w:r>
    </w:p>
    <w:p w14:paraId="02768EE1" w14:textId="1AB345F4" w:rsidR="00186311" w:rsidRPr="00186311" w:rsidRDefault="00B51820" w:rsidP="0018631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186311" w:rsidRPr="00186311">
        <w:rPr>
          <w:rFonts w:ascii="Times New Roman" w:hAnsi="Times New Roman" w:cs="Times New Roman"/>
          <w:sz w:val="24"/>
          <w:szCs w:val="24"/>
        </w:rPr>
        <w:t>Cilët janë kriteret për ndarjen e çmimeve dhe dekoratave</w:t>
      </w:r>
    </w:p>
    <w:p w14:paraId="1953FA53" w14:textId="34F0E540" w:rsidR="00186311" w:rsidRPr="00186311" w:rsidRDefault="00B51820" w:rsidP="0018631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186311" w:rsidRPr="00186311">
        <w:rPr>
          <w:rFonts w:ascii="Times New Roman" w:hAnsi="Times New Roman" w:cs="Times New Roman"/>
          <w:sz w:val="24"/>
          <w:szCs w:val="24"/>
        </w:rPr>
        <w:t>Pse në komision nuk është asnjë anëtar i komunitetit turk</w:t>
      </w:r>
    </w:p>
    <w:p w14:paraId="28B894AF" w14:textId="77777777" w:rsidR="00D87E89" w:rsidRDefault="00D87E89" w:rsidP="00186311">
      <w:pPr>
        <w:spacing w:line="360" w:lineRule="auto"/>
        <w:jc w:val="both"/>
        <w:rPr>
          <w:rFonts w:ascii="Times New Roman" w:hAnsi="Times New Roman" w:cs="Times New Roman"/>
          <w:b/>
          <w:sz w:val="24"/>
          <w:szCs w:val="24"/>
        </w:rPr>
      </w:pPr>
    </w:p>
    <w:p w14:paraId="45B6F88D" w14:textId="7978C208" w:rsidR="00186311" w:rsidRPr="00186311" w:rsidRDefault="00186311" w:rsidP="00186311">
      <w:pPr>
        <w:spacing w:line="360" w:lineRule="auto"/>
        <w:jc w:val="both"/>
        <w:rPr>
          <w:rFonts w:ascii="Times New Roman" w:hAnsi="Times New Roman" w:cs="Times New Roman"/>
          <w:b/>
          <w:sz w:val="24"/>
          <w:szCs w:val="24"/>
        </w:rPr>
      </w:pPr>
      <w:r w:rsidRPr="00186311">
        <w:rPr>
          <w:rFonts w:ascii="Times New Roman" w:hAnsi="Times New Roman" w:cs="Times New Roman"/>
          <w:b/>
          <w:sz w:val="24"/>
          <w:szCs w:val="24"/>
        </w:rPr>
        <w:t>Shukri Quni:</w:t>
      </w:r>
    </w:p>
    <w:p w14:paraId="176A251F" w14:textId="5CA6785B" w:rsidR="00186311" w:rsidRPr="00186311" w:rsidRDefault="00B51820" w:rsidP="0018631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186311" w:rsidRPr="00186311">
        <w:rPr>
          <w:rFonts w:ascii="Times New Roman" w:hAnsi="Times New Roman" w:cs="Times New Roman"/>
          <w:sz w:val="24"/>
          <w:szCs w:val="24"/>
        </w:rPr>
        <w:t xml:space="preserve">Kërkoj të informohet për arsyen e rritjes së numrit të çmimeve dhe dekoratave që ndanë komuna  </w:t>
      </w:r>
    </w:p>
    <w:p w14:paraId="5E1EDF51" w14:textId="73574C55" w:rsidR="00186311" w:rsidRPr="00186311" w:rsidRDefault="00B51820" w:rsidP="0018631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186311" w:rsidRPr="00186311">
        <w:rPr>
          <w:rFonts w:ascii="Times New Roman" w:hAnsi="Times New Roman" w:cs="Times New Roman"/>
          <w:sz w:val="24"/>
          <w:szCs w:val="24"/>
        </w:rPr>
        <w:t>Kërkoj që çmimi Xhevat Berisha të ndahet për çdo vjet për arsimtarët dhe profesorët më të suksesshëm</w:t>
      </w:r>
    </w:p>
    <w:p w14:paraId="616A0416" w14:textId="77777777" w:rsidR="00186311" w:rsidRPr="00186311" w:rsidRDefault="00186311" w:rsidP="00186311">
      <w:pPr>
        <w:spacing w:line="360" w:lineRule="auto"/>
        <w:jc w:val="both"/>
        <w:rPr>
          <w:rFonts w:ascii="Times New Roman" w:hAnsi="Times New Roman" w:cs="Times New Roman"/>
          <w:b/>
          <w:sz w:val="24"/>
          <w:szCs w:val="24"/>
        </w:rPr>
      </w:pPr>
      <w:r w:rsidRPr="00186311">
        <w:rPr>
          <w:rFonts w:ascii="Times New Roman" w:hAnsi="Times New Roman" w:cs="Times New Roman"/>
          <w:b/>
          <w:sz w:val="24"/>
          <w:szCs w:val="24"/>
        </w:rPr>
        <w:t>Bashkim Gashi:</w:t>
      </w:r>
    </w:p>
    <w:p w14:paraId="3B2B9BC8" w14:textId="6757B140" w:rsidR="00186311" w:rsidRPr="00186311" w:rsidRDefault="00B51820" w:rsidP="0018631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186311" w:rsidRPr="00186311">
        <w:rPr>
          <w:rFonts w:ascii="Times New Roman" w:hAnsi="Times New Roman" w:cs="Times New Roman"/>
          <w:sz w:val="24"/>
          <w:szCs w:val="24"/>
        </w:rPr>
        <w:t xml:space="preserve">Kërkoj që të saktësohet periudha e dhënies së dekoratës </w:t>
      </w:r>
    </w:p>
    <w:p w14:paraId="13040EB1" w14:textId="0B12053B" w:rsidR="00186311" w:rsidRPr="00186311" w:rsidRDefault="00B51820" w:rsidP="0018631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186311" w:rsidRPr="00186311">
        <w:rPr>
          <w:rFonts w:ascii="Times New Roman" w:hAnsi="Times New Roman" w:cs="Times New Roman"/>
          <w:sz w:val="24"/>
          <w:szCs w:val="24"/>
        </w:rPr>
        <w:t>Dekoratat të mund të jepen më shumë se 1 personi për të njëjtin kontribut</w:t>
      </w:r>
    </w:p>
    <w:p w14:paraId="1211AFF0" w14:textId="621B7B9E" w:rsidR="00D87E89" w:rsidRDefault="00D87E89" w:rsidP="00186311">
      <w:pPr>
        <w:spacing w:line="360" w:lineRule="auto"/>
        <w:jc w:val="both"/>
        <w:rPr>
          <w:rFonts w:ascii="Times New Roman" w:hAnsi="Times New Roman" w:cs="Times New Roman"/>
          <w:b/>
          <w:sz w:val="24"/>
          <w:szCs w:val="24"/>
        </w:rPr>
      </w:pPr>
    </w:p>
    <w:p w14:paraId="536254F5" w14:textId="77777777" w:rsidR="00D87E89" w:rsidRDefault="00D87E89" w:rsidP="00186311">
      <w:pPr>
        <w:spacing w:line="360" w:lineRule="auto"/>
        <w:jc w:val="both"/>
        <w:rPr>
          <w:rFonts w:ascii="Times New Roman" w:hAnsi="Times New Roman" w:cs="Times New Roman"/>
          <w:b/>
          <w:sz w:val="24"/>
          <w:szCs w:val="24"/>
        </w:rPr>
      </w:pPr>
    </w:p>
    <w:p w14:paraId="1DB45746" w14:textId="0DB68996" w:rsidR="00186311" w:rsidRPr="00186311" w:rsidRDefault="00186311" w:rsidP="00186311">
      <w:pPr>
        <w:spacing w:line="360" w:lineRule="auto"/>
        <w:jc w:val="both"/>
        <w:rPr>
          <w:rFonts w:ascii="Times New Roman" w:hAnsi="Times New Roman" w:cs="Times New Roman"/>
          <w:b/>
          <w:sz w:val="24"/>
          <w:szCs w:val="24"/>
        </w:rPr>
      </w:pPr>
      <w:proofErr w:type="spellStart"/>
      <w:r w:rsidRPr="00186311">
        <w:rPr>
          <w:rFonts w:ascii="Times New Roman" w:hAnsi="Times New Roman" w:cs="Times New Roman"/>
          <w:b/>
          <w:sz w:val="24"/>
          <w:szCs w:val="24"/>
        </w:rPr>
        <w:lastRenderedPageBreak/>
        <w:t>Shukrije</w:t>
      </w:r>
      <w:proofErr w:type="spellEnd"/>
      <w:r w:rsidRPr="00186311">
        <w:rPr>
          <w:rFonts w:ascii="Times New Roman" w:hAnsi="Times New Roman" w:cs="Times New Roman"/>
          <w:b/>
          <w:sz w:val="24"/>
          <w:szCs w:val="24"/>
        </w:rPr>
        <w:t xml:space="preserve"> Berisha:</w:t>
      </w:r>
    </w:p>
    <w:p w14:paraId="2A84CA09" w14:textId="76057591" w:rsidR="00186311" w:rsidRPr="00186311" w:rsidRDefault="00B51820" w:rsidP="0018631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186311" w:rsidRPr="00186311">
        <w:rPr>
          <w:rFonts w:ascii="Times New Roman" w:hAnsi="Times New Roman" w:cs="Times New Roman"/>
          <w:sz w:val="24"/>
          <w:szCs w:val="24"/>
        </w:rPr>
        <w:t>Mirë është që të ndahet dekoratë që lëngojnë nga sëmundjet me kancer</w:t>
      </w:r>
    </w:p>
    <w:p w14:paraId="43477830" w14:textId="02B151DF" w:rsidR="00186311" w:rsidRPr="00186311" w:rsidRDefault="00186311" w:rsidP="00186311">
      <w:pPr>
        <w:spacing w:line="360" w:lineRule="auto"/>
        <w:jc w:val="both"/>
        <w:rPr>
          <w:rFonts w:ascii="Times New Roman" w:hAnsi="Times New Roman" w:cs="Times New Roman"/>
          <w:b/>
          <w:sz w:val="24"/>
          <w:szCs w:val="24"/>
        </w:rPr>
      </w:pPr>
      <w:proofErr w:type="spellStart"/>
      <w:r w:rsidRPr="00186311">
        <w:rPr>
          <w:rFonts w:ascii="Times New Roman" w:hAnsi="Times New Roman" w:cs="Times New Roman"/>
          <w:b/>
          <w:sz w:val="24"/>
          <w:szCs w:val="24"/>
        </w:rPr>
        <w:t>Resmije</w:t>
      </w:r>
      <w:proofErr w:type="spellEnd"/>
      <w:r w:rsidRPr="00186311">
        <w:rPr>
          <w:rFonts w:ascii="Times New Roman" w:hAnsi="Times New Roman" w:cs="Times New Roman"/>
          <w:b/>
          <w:sz w:val="24"/>
          <w:szCs w:val="24"/>
        </w:rPr>
        <w:t xml:space="preserve"> Krasniqi</w:t>
      </w:r>
    </w:p>
    <w:p w14:paraId="24C56AD5" w14:textId="762AA255" w:rsidR="00186311" w:rsidRPr="00186311" w:rsidRDefault="00B51820" w:rsidP="0018631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186311" w:rsidRPr="00186311">
        <w:rPr>
          <w:rFonts w:ascii="Times New Roman" w:hAnsi="Times New Roman" w:cs="Times New Roman"/>
          <w:sz w:val="24"/>
          <w:szCs w:val="24"/>
        </w:rPr>
        <w:t>Kërkoj nga komisioni ti vizitoj OJQ-të dhe të diskutojnë për çmime</w:t>
      </w:r>
    </w:p>
    <w:p w14:paraId="1FD6F99C" w14:textId="77777777" w:rsidR="00B51820" w:rsidRDefault="00B51820" w:rsidP="00186311">
      <w:pPr>
        <w:spacing w:line="360" w:lineRule="auto"/>
        <w:jc w:val="both"/>
        <w:rPr>
          <w:rFonts w:ascii="Times New Roman" w:hAnsi="Times New Roman" w:cs="Times New Roman"/>
          <w:b/>
          <w:sz w:val="24"/>
          <w:szCs w:val="24"/>
        </w:rPr>
      </w:pPr>
    </w:p>
    <w:p w14:paraId="737FEB53" w14:textId="655598E2" w:rsidR="001F67A7" w:rsidRPr="00186311" w:rsidRDefault="00346614" w:rsidP="00186311">
      <w:pPr>
        <w:spacing w:line="360" w:lineRule="auto"/>
        <w:jc w:val="both"/>
        <w:rPr>
          <w:rFonts w:ascii="Times New Roman" w:hAnsi="Times New Roman" w:cs="Times New Roman"/>
          <w:b/>
          <w:sz w:val="24"/>
          <w:szCs w:val="24"/>
        </w:rPr>
      </w:pPr>
      <w:r w:rsidRPr="00186311">
        <w:rPr>
          <w:rFonts w:ascii="Times New Roman" w:hAnsi="Times New Roman" w:cs="Times New Roman"/>
          <w:b/>
          <w:sz w:val="24"/>
          <w:szCs w:val="24"/>
        </w:rPr>
        <w:t>Kon</w:t>
      </w:r>
      <w:r w:rsidR="00690A61" w:rsidRPr="00186311">
        <w:rPr>
          <w:rFonts w:ascii="Times New Roman" w:hAnsi="Times New Roman" w:cs="Times New Roman"/>
          <w:b/>
          <w:sz w:val="24"/>
          <w:szCs w:val="24"/>
        </w:rPr>
        <w:t>su</w:t>
      </w:r>
      <w:r w:rsidR="00186311" w:rsidRPr="00186311">
        <w:rPr>
          <w:rFonts w:ascii="Times New Roman" w:hAnsi="Times New Roman" w:cs="Times New Roman"/>
          <w:b/>
          <w:sz w:val="24"/>
          <w:szCs w:val="24"/>
        </w:rPr>
        <w:t>ltimi ka përfunduar në orën 11:45</w:t>
      </w:r>
      <w:r w:rsidRPr="00186311">
        <w:rPr>
          <w:rFonts w:ascii="Times New Roman" w:hAnsi="Times New Roman" w:cs="Times New Roman"/>
          <w:b/>
          <w:sz w:val="24"/>
          <w:szCs w:val="24"/>
        </w:rPr>
        <w:t>.</w:t>
      </w:r>
    </w:p>
    <w:p w14:paraId="5B6675BD" w14:textId="713EB9F8" w:rsidR="00B420AC" w:rsidRPr="00690A61" w:rsidRDefault="00B420AC" w:rsidP="00690A61">
      <w:pPr>
        <w:spacing w:line="276" w:lineRule="auto"/>
        <w:jc w:val="both"/>
        <w:rPr>
          <w:rFonts w:ascii="Times New Roman" w:hAnsi="Times New Roman" w:cs="Times New Roman"/>
          <w:sz w:val="24"/>
          <w:szCs w:val="24"/>
        </w:rPr>
      </w:pPr>
    </w:p>
    <w:p w14:paraId="1BCA5D32" w14:textId="77777777" w:rsidR="00D87E89" w:rsidRDefault="00D87E89" w:rsidP="00690A61">
      <w:pPr>
        <w:spacing w:line="276" w:lineRule="auto"/>
        <w:jc w:val="right"/>
        <w:rPr>
          <w:rFonts w:ascii="Times New Roman" w:hAnsi="Times New Roman" w:cs="Times New Roman"/>
          <w:sz w:val="24"/>
          <w:szCs w:val="24"/>
        </w:rPr>
      </w:pPr>
    </w:p>
    <w:p w14:paraId="577B5D5A" w14:textId="77777777" w:rsidR="00D87E89" w:rsidRDefault="00D87E89" w:rsidP="00690A61">
      <w:pPr>
        <w:spacing w:line="276" w:lineRule="auto"/>
        <w:jc w:val="right"/>
        <w:rPr>
          <w:rFonts w:ascii="Times New Roman" w:hAnsi="Times New Roman" w:cs="Times New Roman"/>
          <w:sz w:val="24"/>
          <w:szCs w:val="24"/>
        </w:rPr>
      </w:pPr>
    </w:p>
    <w:p w14:paraId="73284B43" w14:textId="77777777" w:rsidR="00D87E89" w:rsidRDefault="00D87E89" w:rsidP="00690A61">
      <w:pPr>
        <w:spacing w:line="276" w:lineRule="auto"/>
        <w:jc w:val="right"/>
        <w:rPr>
          <w:rFonts w:ascii="Times New Roman" w:hAnsi="Times New Roman" w:cs="Times New Roman"/>
          <w:sz w:val="24"/>
          <w:szCs w:val="24"/>
        </w:rPr>
      </w:pPr>
    </w:p>
    <w:p w14:paraId="4143F65F" w14:textId="77777777" w:rsidR="00D87E89" w:rsidRDefault="00D87E89" w:rsidP="00690A61">
      <w:pPr>
        <w:spacing w:line="276" w:lineRule="auto"/>
        <w:jc w:val="right"/>
        <w:rPr>
          <w:rFonts w:ascii="Times New Roman" w:hAnsi="Times New Roman" w:cs="Times New Roman"/>
          <w:sz w:val="24"/>
          <w:szCs w:val="24"/>
        </w:rPr>
      </w:pPr>
    </w:p>
    <w:p w14:paraId="4C3EAC6D" w14:textId="77777777" w:rsidR="00D87E89" w:rsidRDefault="00D87E89" w:rsidP="00690A61">
      <w:pPr>
        <w:spacing w:line="276" w:lineRule="auto"/>
        <w:jc w:val="right"/>
        <w:rPr>
          <w:rFonts w:ascii="Times New Roman" w:hAnsi="Times New Roman" w:cs="Times New Roman"/>
          <w:sz w:val="24"/>
          <w:szCs w:val="24"/>
        </w:rPr>
      </w:pPr>
    </w:p>
    <w:p w14:paraId="095FB155" w14:textId="77777777" w:rsidR="00D87E89" w:rsidRDefault="00D87E89" w:rsidP="00690A61">
      <w:pPr>
        <w:spacing w:line="276" w:lineRule="auto"/>
        <w:jc w:val="right"/>
        <w:rPr>
          <w:rFonts w:ascii="Times New Roman" w:hAnsi="Times New Roman" w:cs="Times New Roman"/>
          <w:sz w:val="24"/>
          <w:szCs w:val="24"/>
        </w:rPr>
      </w:pPr>
    </w:p>
    <w:p w14:paraId="424A09ED" w14:textId="77777777" w:rsidR="00D87E89" w:rsidRDefault="00D87E89" w:rsidP="00690A61">
      <w:pPr>
        <w:spacing w:line="276" w:lineRule="auto"/>
        <w:jc w:val="right"/>
        <w:rPr>
          <w:rFonts w:ascii="Times New Roman" w:hAnsi="Times New Roman" w:cs="Times New Roman"/>
          <w:sz w:val="24"/>
          <w:szCs w:val="24"/>
        </w:rPr>
      </w:pPr>
    </w:p>
    <w:p w14:paraId="1C05F000" w14:textId="77777777" w:rsidR="00D87E89" w:rsidRDefault="00D87E89" w:rsidP="00690A61">
      <w:pPr>
        <w:spacing w:line="276" w:lineRule="auto"/>
        <w:jc w:val="right"/>
        <w:rPr>
          <w:rFonts w:ascii="Times New Roman" w:hAnsi="Times New Roman" w:cs="Times New Roman"/>
          <w:sz w:val="24"/>
          <w:szCs w:val="24"/>
        </w:rPr>
      </w:pPr>
    </w:p>
    <w:p w14:paraId="5A0B6DC9" w14:textId="77777777" w:rsidR="00D87E89" w:rsidRDefault="00D87E89" w:rsidP="00690A61">
      <w:pPr>
        <w:spacing w:line="276" w:lineRule="auto"/>
        <w:jc w:val="right"/>
        <w:rPr>
          <w:rFonts w:ascii="Times New Roman" w:hAnsi="Times New Roman" w:cs="Times New Roman"/>
          <w:sz w:val="24"/>
          <w:szCs w:val="24"/>
        </w:rPr>
      </w:pPr>
    </w:p>
    <w:p w14:paraId="2DFAF269" w14:textId="4C259D2C" w:rsidR="001F67A7" w:rsidRPr="00690A61" w:rsidRDefault="00FF1B74" w:rsidP="00690A61">
      <w:pPr>
        <w:spacing w:line="276" w:lineRule="auto"/>
        <w:jc w:val="right"/>
        <w:rPr>
          <w:rFonts w:ascii="Times New Roman" w:hAnsi="Times New Roman" w:cs="Times New Roman"/>
          <w:sz w:val="24"/>
          <w:szCs w:val="24"/>
        </w:rPr>
      </w:pPr>
      <w:r w:rsidRPr="00690A61">
        <w:rPr>
          <w:rFonts w:ascii="Times New Roman" w:hAnsi="Times New Roman" w:cs="Times New Roman"/>
          <w:sz w:val="24"/>
          <w:szCs w:val="24"/>
        </w:rPr>
        <w:t>Procesmbajtës</w:t>
      </w:r>
      <w:r w:rsidR="006E1D05" w:rsidRPr="00690A61">
        <w:rPr>
          <w:rFonts w:ascii="Times New Roman" w:hAnsi="Times New Roman" w:cs="Times New Roman"/>
          <w:sz w:val="24"/>
          <w:szCs w:val="24"/>
        </w:rPr>
        <w:t xml:space="preserve">:                                                                                                                                                                                  </w:t>
      </w:r>
    </w:p>
    <w:sectPr w:rsidR="001F67A7" w:rsidRPr="00690A61" w:rsidSect="00F0627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A0D55" w14:textId="77777777" w:rsidR="002B5484" w:rsidRDefault="002B5484" w:rsidP="00346614">
      <w:pPr>
        <w:spacing w:after="0" w:line="240" w:lineRule="auto"/>
      </w:pPr>
      <w:r>
        <w:separator/>
      </w:r>
    </w:p>
  </w:endnote>
  <w:endnote w:type="continuationSeparator" w:id="0">
    <w:p w14:paraId="16B7F323" w14:textId="77777777" w:rsidR="002B5484" w:rsidRDefault="002B5484" w:rsidP="0034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852338"/>
      <w:docPartObj>
        <w:docPartGallery w:val="Page Numbers (Bottom of Page)"/>
        <w:docPartUnique/>
      </w:docPartObj>
    </w:sdtPr>
    <w:sdtEndPr/>
    <w:sdtContent>
      <w:sdt>
        <w:sdtPr>
          <w:id w:val="-1769616900"/>
          <w:docPartObj>
            <w:docPartGallery w:val="Page Numbers (Top of Page)"/>
            <w:docPartUnique/>
          </w:docPartObj>
        </w:sdtPr>
        <w:sdtEndPr/>
        <w:sdtContent>
          <w:p w14:paraId="5E232757" w14:textId="01DEB04A" w:rsidR="00346614" w:rsidRDefault="0034661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153C2">
              <w:rPr>
                <w:b/>
                <w:bCs/>
                <w:noProof/>
              </w:rPr>
              <w:t>5</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8153C2">
              <w:rPr>
                <w:b/>
                <w:bCs/>
                <w:noProof/>
              </w:rPr>
              <w:t>5</w:t>
            </w:r>
            <w:r>
              <w:rPr>
                <w:b/>
                <w:bCs/>
                <w:sz w:val="24"/>
                <w:szCs w:val="24"/>
              </w:rPr>
              <w:fldChar w:fldCharType="end"/>
            </w:r>
          </w:p>
        </w:sdtContent>
      </w:sdt>
    </w:sdtContent>
  </w:sdt>
  <w:p w14:paraId="4473069B" w14:textId="77777777" w:rsidR="00346614" w:rsidRDefault="00346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6D45C" w14:textId="77777777" w:rsidR="002B5484" w:rsidRDefault="002B5484" w:rsidP="00346614">
      <w:pPr>
        <w:spacing w:after="0" w:line="240" w:lineRule="auto"/>
      </w:pPr>
      <w:r>
        <w:separator/>
      </w:r>
    </w:p>
  </w:footnote>
  <w:footnote w:type="continuationSeparator" w:id="0">
    <w:p w14:paraId="711E8B09" w14:textId="77777777" w:rsidR="002B5484" w:rsidRDefault="002B5484" w:rsidP="00346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91DE3"/>
    <w:multiLevelType w:val="hybridMultilevel"/>
    <w:tmpl w:val="9676A8DA"/>
    <w:lvl w:ilvl="0" w:tplc="5C046238">
      <w:start w:val="1"/>
      <w:numFmt w:val="bullet"/>
      <w:lvlText w:val=""/>
      <w:lvlJc w:val="left"/>
      <w:pPr>
        <w:tabs>
          <w:tab w:val="num" w:pos="720"/>
        </w:tabs>
        <w:ind w:left="720" w:hanging="360"/>
      </w:pPr>
      <w:rPr>
        <w:rFonts w:ascii="Wingdings" w:hAnsi="Wingdings" w:hint="default"/>
      </w:rPr>
    </w:lvl>
    <w:lvl w:ilvl="1" w:tplc="9C38BF76" w:tentative="1">
      <w:start w:val="1"/>
      <w:numFmt w:val="bullet"/>
      <w:lvlText w:val=""/>
      <w:lvlJc w:val="left"/>
      <w:pPr>
        <w:tabs>
          <w:tab w:val="num" w:pos="1440"/>
        </w:tabs>
        <w:ind w:left="1440" w:hanging="360"/>
      </w:pPr>
      <w:rPr>
        <w:rFonts w:ascii="Wingdings" w:hAnsi="Wingdings" w:hint="default"/>
      </w:rPr>
    </w:lvl>
    <w:lvl w:ilvl="2" w:tplc="B10A7C14" w:tentative="1">
      <w:start w:val="1"/>
      <w:numFmt w:val="bullet"/>
      <w:lvlText w:val=""/>
      <w:lvlJc w:val="left"/>
      <w:pPr>
        <w:tabs>
          <w:tab w:val="num" w:pos="2160"/>
        </w:tabs>
        <w:ind w:left="2160" w:hanging="360"/>
      </w:pPr>
      <w:rPr>
        <w:rFonts w:ascii="Wingdings" w:hAnsi="Wingdings" w:hint="default"/>
      </w:rPr>
    </w:lvl>
    <w:lvl w:ilvl="3" w:tplc="6F2C7B14" w:tentative="1">
      <w:start w:val="1"/>
      <w:numFmt w:val="bullet"/>
      <w:lvlText w:val=""/>
      <w:lvlJc w:val="left"/>
      <w:pPr>
        <w:tabs>
          <w:tab w:val="num" w:pos="2880"/>
        </w:tabs>
        <w:ind w:left="2880" w:hanging="360"/>
      </w:pPr>
      <w:rPr>
        <w:rFonts w:ascii="Wingdings" w:hAnsi="Wingdings" w:hint="default"/>
      </w:rPr>
    </w:lvl>
    <w:lvl w:ilvl="4" w:tplc="53D217CC" w:tentative="1">
      <w:start w:val="1"/>
      <w:numFmt w:val="bullet"/>
      <w:lvlText w:val=""/>
      <w:lvlJc w:val="left"/>
      <w:pPr>
        <w:tabs>
          <w:tab w:val="num" w:pos="3600"/>
        </w:tabs>
        <w:ind w:left="3600" w:hanging="360"/>
      </w:pPr>
      <w:rPr>
        <w:rFonts w:ascii="Wingdings" w:hAnsi="Wingdings" w:hint="default"/>
      </w:rPr>
    </w:lvl>
    <w:lvl w:ilvl="5" w:tplc="32288A16" w:tentative="1">
      <w:start w:val="1"/>
      <w:numFmt w:val="bullet"/>
      <w:lvlText w:val=""/>
      <w:lvlJc w:val="left"/>
      <w:pPr>
        <w:tabs>
          <w:tab w:val="num" w:pos="4320"/>
        </w:tabs>
        <w:ind w:left="4320" w:hanging="360"/>
      </w:pPr>
      <w:rPr>
        <w:rFonts w:ascii="Wingdings" w:hAnsi="Wingdings" w:hint="default"/>
      </w:rPr>
    </w:lvl>
    <w:lvl w:ilvl="6" w:tplc="D85A9A20" w:tentative="1">
      <w:start w:val="1"/>
      <w:numFmt w:val="bullet"/>
      <w:lvlText w:val=""/>
      <w:lvlJc w:val="left"/>
      <w:pPr>
        <w:tabs>
          <w:tab w:val="num" w:pos="5040"/>
        </w:tabs>
        <w:ind w:left="5040" w:hanging="360"/>
      </w:pPr>
      <w:rPr>
        <w:rFonts w:ascii="Wingdings" w:hAnsi="Wingdings" w:hint="default"/>
      </w:rPr>
    </w:lvl>
    <w:lvl w:ilvl="7" w:tplc="6AB07838" w:tentative="1">
      <w:start w:val="1"/>
      <w:numFmt w:val="bullet"/>
      <w:lvlText w:val=""/>
      <w:lvlJc w:val="left"/>
      <w:pPr>
        <w:tabs>
          <w:tab w:val="num" w:pos="5760"/>
        </w:tabs>
        <w:ind w:left="5760" w:hanging="360"/>
      </w:pPr>
      <w:rPr>
        <w:rFonts w:ascii="Wingdings" w:hAnsi="Wingdings" w:hint="default"/>
      </w:rPr>
    </w:lvl>
    <w:lvl w:ilvl="8" w:tplc="7CBE0E9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5A3772"/>
    <w:multiLevelType w:val="hybridMultilevel"/>
    <w:tmpl w:val="9AB808CA"/>
    <w:lvl w:ilvl="0" w:tplc="789A4758">
      <w:start w:val="1"/>
      <w:numFmt w:val="bullet"/>
      <w:lvlText w:val="•"/>
      <w:lvlJc w:val="left"/>
      <w:pPr>
        <w:tabs>
          <w:tab w:val="num" w:pos="720"/>
        </w:tabs>
        <w:ind w:left="720" w:hanging="360"/>
      </w:pPr>
      <w:rPr>
        <w:rFonts w:ascii="Arial" w:hAnsi="Arial" w:hint="default"/>
      </w:rPr>
    </w:lvl>
    <w:lvl w:ilvl="1" w:tplc="5E9E5C94">
      <w:start w:val="1"/>
      <w:numFmt w:val="bullet"/>
      <w:lvlText w:val="•"/>
      <w:lvlJc w:val="left"/>
      <w:pPr>
        <w:tabs>
          <w:tab w:val="num" w:pos="1440"/>
        </w:tabs>
        <w:ind w:left="1440" w:hanging="360"/>
      </w:pPr>
      <w:rPr>
        <w:rFonts w:ascii="Arial" w:hAnsi="Arial" w:hint="default"/>
      </w:rPr>
    </w:lvl>
    <w:lvl w:ilvl="2" w:tplc="FB4C5A98" w:tentative="1">
      <w:start w:val="1"/>
      <w:numFmt w:val="bullet"/>
      <w:lvlText w:val="•"/>
      <w:lvlJc w:val="left"/>
      <w:pPr>
        <w:tabs>
          <w:tab w:val="num" w:pos="2160"/>
        </w:tabs>
        <w:ind w:left="2160" w:hanging="360"/>
      </w:pPr>
      <w:rPr>
        <w:rFonts w:ascii="Arial" w:hAnsi="Arial" w:hint="default"/>
      </w:rPr>
    </w:lvl>
    <w:lvl w:ilvl="3" w:tplc="E10AD168" w:tentative="1">
      <w:start w:val="1"/>
      <w:numFmt w:val="bullet"/>
      <w:lvlText w:val="•"/>
      <w:lvlJc w:val="left"/>
      <w:pPr>
        <w:tabs>
          <w:tab w:val="num" w:pos="2880"/>
        </w:tabs>
        <w:ind w:left="2880" w:hanging="360"/>
      </w:pPr>
      <w:rPr>
        <w:rFonts w:ascii="Arial" w:hAnsi="Arial" w:hint="default"/>
      </w:rPr>
    </w:lvl>
    <w:lvl w:ilvl="4" w:tplc="05840120" w:tentative="1">
      <w:start w:val="1"/>
      <w:numFmt w:val="bullet"/>
      <w:lvlText w:val="•"/>
      <w:lvlJc w:val="left"/>
      <w:pPr>
        <w:tabs>
          <w:tab w:val="num" w:pos="3600"/>
        </w:tabs>
        <w:ind w:left="3600" w:hanging="360"/>
      </w:pPr>
      <w:rPr>
        <w:rFonts w:ascii="Arial" w:hAnsi="Arial" w:hint="default"/>
      </w:rPr>
    </w:lvl>
    <w:lvl w:ilvl="5" w:tplc="944EDAA8" w:tentative="1">
      <w:start w:val="1"/>
      <w:numFmt w:val="bullet"/>
      <w:lvlText w:val="•"/>
      <w:lvlJc w:val="left"/>
      <w:pPr>
        <w:tabs>
          <w:tab w:val="num" w:pos="4320"/>
        </w:tabs>
        <w:ind w:left="4320" w:hanging="360"/>
      </w:pPr>
      <w:rPr>
        <w:rFonts w:ascii="Arial" w:hAnsi="Arial" w:hint="default"/>
      </w:rPr>
    </w:lvl>
    <w:lvl w:ilvl="6" w:tplc="E13C572E" w:tentative="1">
      <w:start w:val="1"/>
      <w:numFmt w:val="bullet"/>
      <w:lvlText w:val="•"/>
      <w:lvlJc w:val="left"/>
      <w:pPr>
        <w:tabs>
          <w:tab w:val="num" w:pos="5040"/>
        </w:tabs>
        <w:ind w:left="5040" w:hanging="360"/>
      </w:pPr>
      <w:rPr>
        <w:rFonts w:ascii="Arial" w:hAnsi="Arial" w:hint="default"/>
      </w:rPr>
    </w:lvl>
    <w:lvl w:ilvl="7" w:tplc="D3DEA4A6" w:tentative="1">
      <w:start w:val="1"/>
      <w:numFmt w:val="bullet"/>
      <w:lvlText w:val="•"/>
      <w:lvlJc w:val="left"/>
      <w:pPr>
        <w:tabs>
          <w:tab w:val="num" w:pos="5760"/>
        </w:tabs>
        <w:ind w:left="5760" w:hanging="360"/>
      </w:pPr>
      <w:rPr>
        <w:rFonts w:ascii="Arial" w:hAnsi="Arial" w:hint="default"/>
      </w:rPr>
    </w:lvl>
    <w:lvl w:ilvl="8" w:tplc="E506DC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5A1030C"/>
    <w:multiLevelType w:val="hybridMultilevel"/>
    <w:tmpl w:val="3C168008"/>
    <w:lvl w:ilvl="0" w:tplc="360E45FA">
      <w:start w:val="1"/>
      <w:numFmt w:val="bullet"/>
      <w:lvlText w:val=""/>
      <w:lvlJc w:val="left"/>
      <w:pPr>
        <w:tabs>
          <w:tab w:val="num" w:pos="720"/>
        </w:tabs>
        <w:ind w:left="720" w:hanging="360"/>
      </w:pPr>
      <w:rPr>
        <w:rFonts w:ascii="Wingdings" w:hAnsi="Wingdings" w:hint="default"/>
      </w:rPr>
    </w:lvl>
    <w:lvl w:ilvl="1" w:tplc="FF18FE94" w:tentative="1">
      <w:start w:val="1"/>
      <w:numFmt w:val="bullet"/>
      <w:lvlText w:val=""/>
      <w:lvlJc w:val="left"/>
      <w:pPr>
        <w:tabs>
          <w:tab w:val="num" w:pos="1440"/>
        </w:tabs>
        <w:ind w:left="1440" w:hanging="360"/>
      </w:pPr>
      <w:rPr>
        <w:rFonts w:ascii="Wingdings" w:hAnsi="Wingdings" w:hint="default"/>
      </w:rPr>
    </w:lvl>
    <w:lvl w:ilvl="2" w:tplc="3EF6B654" w:tentative="1">
      <w:start w:val="1"/>
      <w:numFmt w:val="bullet"/>
      <w:lvlText w:val=""/>
      <w:lvlJc w:val="left"/>
      <w:pPr>
        <w:tabs>
          <w:tab w:val="num" w:pos="2160"/>
        </w:tabs>
        <w:ind w:left="2160" w:hanging="360"/>
      </w:pPr>
      <w:rPr>
        <w:rFonts w:ascii="Wingdings" w:hAnsi="Wingdings" w:hint="default"/>
      </w:rPr>
    </w:lvl>
    <w:lvl w:ilvl="3" w:tplc="63007FCE" w:tentative="1">
      <w:start w:val="1"/>
      <w:numFmt w:val="bullet"/>
      <w:lvlText w:val=""/>
      <w:lvlJc w:val="left"/>
      <w:pPr>
        <w:tabs>
          <w:tab w:val="num" w:pos="2880"/>
        </w:tabs>
        <w:ind w:left="2880" w:hanging="360"/>
      </w:pPr>
      <w:rPr>
        <w:rFonts w:ascii="Wingdings" w:hAnsi="Wingdings" w:hint="default"/>
      </w:rPr>
    </w:lvl>
    <w:lvl w:ilvl="4" w:tplc="5F7CA184" w:tentative="1">
      <w:start w:val="1"/>
      <w:numFmt w:val="bullet"/>
      <w:lvlText w:val=""/>
      <w:lvlJc w:val="left"/>
      <w:pPr>
        <w:tabs>
          <w:tab w:val="num" w:pos="3600"/>
        </w:tabs>
        <w:ind w:left="3600" w:hanging="360"/>
      </w:pPr>
      <w:rPr>
        <w:rFonts w:ascii="Wingdings" w:hAnsi="Wingdings" w:hint="default"/>
      </w:rPr>
    </w:lvl>
    <w:lvl w:ilvl="5" w:tplc="D14A8C98" w:tentative="1">
      <w:start w:val="1"/>
      <w:numFmt w:val="bullet"/>
      <w:lvlText w:val=""/>
      <w:lvlJc w:val="left"/>
      <w:pPr>
        <w:tabs>
          <w:tab w:val="num" w:pos="4320"/>
        </w:tabs>
        <w:ind w:left="4320" w:hanging="360"/>
      </w:pPr>
      <w:rPr>
        <w:rFonts w:ascii="Wingdings" w:hAnsi="Wingdings" w:hint="default"/>
      </w:rPr>
    </w:lvl>
    <w:lvl w:ilvl="6" w:tplc="405C824C" w:tentative="1">
      <w:start w:val="1"/>
      <w:numFmt w:val="bullet"/>
      <w:lvlText w:val=""/>
      <w:lvlJc w:val="left"/>
      <w:pPr>
        <w:tabs>
          <w:tab w:val="num" w:pos="5040"/>
        </w:tabs>
        <w:ind w:left="5040" w:hanging="360"/>
      </w:pPr>
      <w:rPr>
        <w:rFonts w:ascii="Wingdings" w:hAnsi="Wingdings" w:hint="default"/>
      </w:rPr>
    </w:lvl>
    <w:lvl w:ilvl="7" w:tplc="13A85138" w:tentative="1">
      <w:start w:val="1"/>
      <w:numFmt w:val="bullet"/>
      <w:lvlText w:val=""/>
      <w:lvlJc w:val="left"/>
      <w:pPr>
        <w:tabs>
          <w:tab w:val="num" w:pos="5760"/>
        </w:tabs>
        <w:ind w:left="5760" w:hanging="360"/>
      </w:pPr>
      <w:rPr>
        <w:rFonts w:ascii="Wingdings" w:hAnsi="Wingdings" w:hint="default"/>
      </w:rPr>
    </w:lvl>
    <w:lvl w:ilvl="8" w:tplc="4556502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4C1649"/>
    <w:multiLevelType w:val="hybridMultilevel"/>
    <w:tmpl w:val="376476D6"/>
    <w:lvl w:ilvl="0" w:tplc="6688E53A">
      <w:start w:val="1"/>
      <w:numFmt w:val="decimal"/>
      <w:lvlText w:val="%1."/>
      <w:lvlJc w:val="left"/>
      <w:pPr>
        <w:tabs>
          <w:tab w:val="num" w:pos="360"/>
        </w:tabs>
        <w:ind w:left="360" w:hanging="360"/>
      </w:pPr>
    </w:lvl>
    <w:lvl w:ilvl="1" w:tplc="7352A472" w:tentative="1">
      <w:start w:val="1"/>
      <w:numFmt w:val="decimal"/>
      <w:lvlText w:val="%2."/>
      <w:lvlJc w:val="left"/>
      <w:pPr>
        <w:tabs>
          <w:tab w:val="num" w:pos="1440"/>
        </w:tabs>
        <w:ind w:left="1440" w:hanging="360"/>
      </w:pPr>
    </w:lvl>
    <w:lvl w:ilvl="2" w:tplc="44DE7E74" w:tentative="1">
      <w:start w:val="1"/>
      <w:numFmt w:val="decimal"/>
      <w:lvlText w:val="%3."/>
      <w:lvlJc w:val="left"/>
      <w:pPr>
        <w:tabs>
          <w:tab w:val="num" w:pos="2160"/>
        </w:tabs>
        <w:ind w:left="2160" w:hanging="360"/>
      </w:pPr>
    </w:lvl>
    <w:lvl w:ilvl="3" w:tplc="8CDA1A22" w:tentative="1">
      <w:start w:val="1"/>
      <w:numFmt w:val="decimal"/>
      <w:lvlText w:val="%4."/>
      <w:lvlJc w:val="left"/>
      <w:pPr>
        <w:tabs>
          <w:tab w:val="num" w:pos="2880"/>
        </w:tabs>
        <w:ind w:left="2880" w:hanging="360"/>
      </w:pPr>
    </w:lvl>
    <w:lvl w:ilvl="4" w:tplc="C8FE5B2E" w:tentative="1">
      <w:start w:val="1"/>
      <w:numFmt w:val="decimal"/>
      <w:lvlText w:val="%5."/>
      <w:lvlJc w:val="left"/>
      <w:pPr>
        <w:tabs>
          <w:tab w:val="num" w:pos="3600"/>
        </w:tabs>
        <w:ind w:left="3600" w:hanging="360"/>
      </w:pPr>
    </w:lvl>
    <w:lvl w:ilvl="5" w:tplc="8BCCA4F0" w:tentative="1">
      <w:start w:val="1"/>
      <w:numFmt w:val="decimal"/>
      <w:lvlText w:val="%6."/>
      <w:lvlJc w:val="left"/>
      <w:pPr>
        <w:tabs>
          <w:tab w:val="num" w:pos="4320"/>
        </w:tabs>
        <w:ind w:left="4320" w:hanging="360"/>
      </w:pPr>
    </w:lvl>
    <w:lvl w:ilvl="6" w:tplc="303A987C" w:tentative="1">
      <w:start w:val="1"/>
      <w:numFmt w:val="decimal"/>
      <w:lvlText w:val="%7."/>
      <w:lvlJc w:val="left"/>
      <w:pPr>
        <w:tabs>
          <w:tab w:val="num" w:pos="5040"/>
        </w:tabs>
        <w:ind w:left="5040" w:hanging="360"/>
      </w:pPr>
    </w:lvl>
    <w:lvl w:ilvl="7" w:tplc="5A3AC5E6" w:tentative="1">
      <w:start w:val="1"/>
      <w:numFmt w:val="decimal"/>
      <w:lvlText w:val="%8."/>
      <w:lvlJc w:val="left"/>
      <w:pPr>
        <w:tabs>
          <w:tab w:val="num" w:pos="5760"/>
        </w:tabs>
        <w:ind w:left="5760" w:hanging="360"/>
      </w:pPr>
    </w:lvl>
    <w:lvl w:ilvl="8" w:tplc="B4A011B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EF"/>
    <w:rsid w:val="00031F31"/>
    <w:rsid w:val="00051AEF"/>
    <w:rsid w:val="00052A3E"/>
    <w:rsid w:val="00082062"/>
    <w:rsid w:val="000D60BD"/>
    <w:rsid w:val="001032D1"/>
    <w:rsid w:val="00112B8C"/>
    <w:rsid w:val="0014427C"/>
    <w:rsid w:val="00186311"/>
    <w:rsid w:val="001A5FB4"/>
    <w:rsid w:val="001B0C60"/>
    <w:rsid w:val="001B3664"/>
    <w:rsid w:val="001C0EB8"/>
    <w:rsid w:val="001C2630"/>
    <w:rsid w:val="001C7DD0"/>
    <w:rsid w:val="001D3E9D"/>
    <w:rsid w:val="001D48E3"/>
    <w:rsid w:val="001D494E"/>
    <w:rsid w:val="001F67A7"/>
    <w:rsid w:val="002B5484"/>
    <w:rsid w:val="002F153B"/>
    <w:rsid w:val="00302510"/>
    <w:rsid w:val="00310EA2"/>
    <w:rsid w:val="003232F0"/>
    <w:rsid w:val="003251B4"/>
    <w:rsid w:val="00327E7C"/>
    <w:rsid w:val="00346614"/>
    <w:rsid w:val="0034789A"/>
    <w:rsid w:val="003659DC"/>
    <w:rsid w:val="003759A3"/>
    <w:rsid w:val="003A1C3B"/>
    <w:rsid w:val="003B0186"/>
    <w:rsid w:val="00421A88"/>
    <w:rsid w:val="004650DA"/>
    <w:rsid w:val="004B3816"/>
    <w:rsid w:val="004C1BE9"/>
    <w:rsid w:val="004D3074"/>
    <w:rsid w:val="004F54FA"/>
    <w:rsid w:val="005056C2"/>
    <w:rsid w:val="00517446"/>
    <w:rsid w:val="005E3C48"/>
    <w:rsid w:val="00611AEC"/>
    <w:rsid w:val="00685B64"/>
    <w:rsid w:val="006860CF"/>
    <w:rsid w:val="00690A61"/>
    <w:rsid w:val="006B4324"/>
    <w:rsid w:val="006E1D05"/>
    <w:rsid w:val="006F5CCE"/>
    <w:rsid w:val="007136E2"/>
    <w:rsid w:val="0073311B"/>
    <w:rsid w:val="00736677"/>
    <w:rsid w:val="00750F5E"/>
    <w:rsid w:val="00751668"/>
    <w:rsid w:val="007555A8"/>
    <w:rsid w:val="0076352A"/>
    <w:rsid w:val="00785006"/>
    <w:rsid w:val="007B2DA5"/>
    <w:rsid w:val="007B5AF1"/>
    <w:rsid w:val="007B7B79"/>
    <w:rsid w:val="008122CA"/>
    <w:rsid w:val="008153C2"/>
    <w:rsid w:val="00822F2E"/>
    <w:rsid w:val="008359BC"/>
    <w:rsid w:val="008E55BF"/>
    <w:rsid w:val="008F6CB2"/>
    <w:rsid w:val="00907ADD"/>
    <w:rsid w:val="00917E9B"/>
    <w:rsid w:val="00922FF4"/>
    <w:rsid w:val="0095390C"/>
    <w:rsid w:val="009F5E92"/>
    <w:rsid w:val="009F7ECD"/>
    <w:rsid w:val="00A07BF3"/>
    <w:rsid w:val="00A27A24"/>
    <w:rsid w:val="00A62CB7"/>
    <w:rsid w:val="00AC4DA1"/>
    <w:rsid w:val="00AE2355"/>
    <w:rsid w:val="00B420AC"/>
    <w:rsid w:val="00B51820"/>
    <w:rsid w:val="00B646E4"/>
    <w:rsid w:val="00B762DD"/>
    <w:rsid w:val="00BC7C54"/>
    <w:rsid w:val="00C15DC5"/>
    <w:rsid w:val="00C17859"/>
    <w:rsid w:val="00C321BD"/>
    <w:rsid w:val="00C42FE3"/>
    <w:rsid w:val="00CA011B"/>
    <w:rsid w:val="00CC03C6"/>
    <w:rsid w:val="00D670F1"/>
    <w:rsid w:val="00D7030A"/>
    <w:rsid w:val="00D87E89"/>
    <w:rsid w:val="00D96B35"/>
    <w:rsid w:val="00DB6DB6"/>
    <w:rsid w:val="00E173BD"/>
    <w:rsid w:val="00E21096"/>
    <w:rsid w:val="00E261D1"/>
    <w:rsid w:val="00E33F93"/>
    <w:rsid w:val="00EE0540"/>
    <w:rsid w:val="00F06273"/>
    <w:rsid w:val="00F15145"/>
    <w:rsid w:val="00F268A2"/>
    <w:rsid w:val="00F2704A"/>
    <w:rsid w:val="00F773AF"/>
    <w:rsid w:val="00FC1C81"/>
    <w:rsid w:val="00FC56E5"/>
    <w:rsid w:val="00FF1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5EC3"/>
  <w15:chartTrackingRefBased/>
  <w15:docId w15:val="{E5B7AC6A-0641-4B75-9236-E5042518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614"/>
  </w:style>
  <w:style w:type="paragraph" w:styleId="Footer">
    <w:name w:val="footer"/>
    <w:basedOn w:val="Normal"/>
    <w:link w:val="FooterChar"/>
    <w:uiPriority w:val="99"/>
    <w:unhideWhenUsed/>
    <w:rsid w:val="00346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614"/>
  </w:style>
  <w:style w:type="character" w:styleId="Hyperlink">
    <w:name w:val="Hyperlink"/>
    <w:basedOn w:val="DefaultParagraphFont"/>
    <w:uiPriority w:val="99"/>
    <w:rsid w:val="00346614"/>
    <w:rPr>
      <w:i/>
      <w:color w:val="4472C4" w:themeColor="accent1"/>
      <w:sz w:val="24"/>
      <w:szCs w:val="24"/>
    </w:rPr>
  </w:style>
  <w:style w:type="paragraph" w:styleId="NormalWeb">
    <w:name w:val="Normal (Web)"/>
    <w:basedOn w:val="Normal"/>
    <w:uiPriority w:val="99"/>
    <w:semiHidden/>
    <w:unhideWhenUsed/>
    <w:rsid w:val="001D48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48E3"/>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690A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acebook.com/share/p/bPyEnjT8Cb3uetP6/?mibextid=oFDknk"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kk.rks-gov.net/prizren/news/mbahet-konsultim-publik-me-qytetare-per-projekt-rregulloren-per-tituj-dekorata-dhe-cmime-nderi-ng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rks-gov.net/prizren/news/njoftim-per-organizimin-e-konsultimit-publik-per-projekt-rregulloren-per-dhenien-e-dekoratave-nga-komuna-e-prizren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onsultimet.rks-gov.net/viewConsult.php?ConsultationID=42593" TargetMode="External"/><Relationship Id="rId4" Type="http://schemas.openxmlformats.org/officeDocument/2006/relationships/webSettings" Target="webSettings.xml"/><Relationship Id="rId9" Type="http://schemas.openxmlformats.org/officeDocument/2006/relationships/hyperlink" Target="https://kk.rks-gov.net/prizren/wp-content/uploads/sites/26/2024/08/Njoftim-per-organizimin-e-konsultimit-publik-me-qytetare-per-Projekt-Rregullore-per-Dhenien-e-Dekoratave-nga-Komuna-e-Prizreni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5</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Haziz Krasniqi</cp:lastModifiedBy>
  <cp:revision>72</cp:revision>
  <cp:lastPrinted>2024-09-10T09:38:00Z</cp:lastPrinted>
  <dcterms:created xsi:type="dcterms:W3CDTF">2023-11-02T10:06:00Z</dcterms:created>
  <dcterms:modified xsi:type="dcterms:W3CDTF">2024-09-10T09:38:00Z</dcterms:modified>
</cp:coreProperties>
</file>