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961"/>
        <w:tblW w:w="5395" w:type="pct"/>
        <w:tblLook w:val="01E0" w:firstRow="1" w:lastRow="1" w:firstColumn="1" w:lastColumn="1" w:noHBand="0" w:noVBand="0"/>
      </w:tblPr>
      <w:tblGrid>
        <w:gridCol w:w="17814"/>
      </w:tblGrid>
      <w:tr w:rsidR="00912104" w:rsidRPr="008E22ED" w:rsidTr="00E55AB1">
        <w:trPr>
          <w:trHeight w:val="1793"/>
        </w:trPr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12104" w:rsidRPr="008E22ED" w:rsidRDefault="00912104" w:rsidP="00912104">
            <w:pPr>
              <w:spacing w:after="160" w:line="360" w:lineRule="auto"/>
              <w:jc w:val="center"/>
              <w:rPr>
                <w:b/>
                <w:bCs/>
                <w:color w:val="0000FF"/>
              </w:rPr>
            </w:pPr>
            <w:r w:rsidRPr="008E22ED">
              <w:rPr>
                <w:noProof/>
                <w:lang w:val="en-US"/>
              </w:rPr>
              <w:drawing>
                <wp:inline distT="0" distB="0" distL="0" distR="0" wp14:anchorId="5E96DCD3" wp14:editId="5CA26863">
                  <wp:extent cx="1091821" cy="1060450"/>
                  <wp:effectExtent l="0" t="0" r="0" b="6350"/>
                  <wp:docPr id="6" name="Picture 6" descr="Description: XXX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XXX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467" cy="106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104" w:rsidRPr="008E22ED" w:rsidTr="00E55AB1">
        <w:trPr>
          <w:trHeight w:val="153"/>
        </w:trPr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12104" w:rsidRPr="008E22ED" w:rsidRDefault="00912104" w:rsidP="00912104">
            <w:pPr>
              <w:spacing w:line="360" w:lineRule="auto"/>
              <w:jc w:val="center"/>
              <w:rPr>
                <w:b/>
                <w:bCs/>
                <w:color w:val="0000FF"/>
              </w:rPr>
            </w:pPr>
            <w:r w:rsidRPr="008E22ED">
              <w:rPr>
                <w:b/>
                <w:bCs/>
                <w:color w:val="0000FF"/>
              </w:rPr>
              <w:t>Komuna e Prizrenit</w:t>
            </w:r>
          </w:p>
          <w:p w:rsidR="00912104" w:rsidRPr="008E22ED" w:rsidRDefault="00912104" w:rsidP="00912104">
            <w:pPr>
              <w:spacing w:line="360" w:lineRule="auto"/>
              <w:jc w:val="center"/>
              <w:rPr>
                <w:b/>
                <w:color w:val="0000FF"/>
                <w:szCs w:val="20"/>
              </w:rPr>
            </w:pPr>
            <w:proofErr w:type="spellStart"/>
            <w:r w:rsidRPr="008E22ED">
              <w:rPr>
                <w:b/>
                <w:color w:val="0000FF"/>
                <w:szCs w:val="20"/>
              </w:rPr>
              <w:t>Opština</w:t>
            </w:r>
            <w:proofErr w:type="spellEnd"/>
            <w:r w:rsidRPr="008E22ED">
              <w:rPr>
                <w:b/>
                <w:color w:val="0000FF"/>
                <w:szCs w:val="20"/>
              </w:rPr>
              <w:t xml:space="preserve"> Prizren</w:t>
            </w:r>
          </w:p>
          <w:p w:rsidR="00912104" w:rsidRPr="008E22ED" w:rsidRDefault="00912104" w:rsidP="00912104">
            <w:pPr>
              <w:spacing w:line="360" w:lineRule="auto"/>
              <w:jc w:val="center"/>
              <w:rPr>
                <w:b/>
                <w:bCs/>
              </w:rPr>
            </w:pPr>
            <w:r w:rsidRPr="008E22ED">
              <w:rPr>
                <w:b/>
                <w:color w:val="0000FF"/>
                <w:szCs w:val="20"/>
              </w:rPr>
              <w:t xml:space="preserve">Prizren </w:t>
            </w:r>
            <w:proofErr w:type="spellStart"/>
            <w:r w:rsidRPr="008E22ED">
              <w:rPr>
                <w:b/>
                <w:color w:val="0000FF"/>
                <w:szCs w:val="20"/>
              </w:rPr>
              <w:t>Belediyesi</w:t>
            </w:r>
            <w:proofErr w:type="spellEnd"/>
          </w:p>
        </w:tc>
      </w:tr>
    </w:tbl>
    <w:p w:rsidR="00385B73" w:rsidRPr="008E22ED" w:rsidRDefault="00385B73" w:rsidP="00D3117A">
      <w:pPr>
        <w:pStyle w:val="BodyText"/>
        <w:tabs>
          <w:tab w:val="left" w:pos="6210"/>
          <w:tab w:val="left" w:pos="6300"/>
        </w:tabs>
        <w:rPr>
          <w:sz w:val="20"/>
        </w:rPr>
      </w:pPr>
    </w:p>
    <w:p w:rsidR="00385B73" w:rsidRPr="008E22ED" w:rsidRDefault="00385B73">
      <w:pPr>
        <w:pStyle w:val="BodyText"/>
        <w:rPr>
          <w:sz w:val="20"/>
        </w:rPr>
      </w:pPr>
    </w:p>
    <w:p w:rsidR="00385B73" w:rsidRPr="008E22ED" w:rsidRDefault="00385B73">
      <w:pPr>
        <w:pStyle w:val="BodyText"/>
        <w:rPr>
          <w:sz w:val="20"/>
        </w:rPr>
      </w:pPr>
    </w:p>
    <w:p w:rsidR="00385B73" w:rsidRPr="008E22ED" w:rsidRDefault="00385B73">
      <w:pPr>
        <w:pStyle w:val="BodyText"/>
        <w:rPr>
          <w:sz w:val="20"/>
        </w:rPr>
      </w:pPr>
    </w:p>
    <w:p w:rsidR="00385B73" w:rsidRPr="008E22ED" w:rsidRDefault="00385B73">
      <w:pPr>
        <w:pStyle w:val="BodyText"/>
        <w:rPr>
          <w:sz w:val="20"/>
        </w:rPr>
      </w:pPr>
    </w:p>
    <w:p w:rsidR="00385B73" w:rsidRPr="008E22ED" w:rsidRDefault="00385B73">
      <w:pPr>
        <w:pStyle w:val="BodyText"/>
        <w:rPr>
          <w:sz w:val="20"/>
        </w:rPr>
      </w:pPr>
    </w:p>
    <w:p w:rsidR="00385B73" w:rsidRPr="008E22ED" w:rsidRDefault="00385B73">
      <w:pPr>
        <w:pStyle w:val="BodyText"/>
        <w:spacing w:before="10"/>
        <w:rPr>
          <w:sz w:val="26"/>
        </w:rPr>
      </w:pPr>
    </w:p>
    <w:p w:rsidR="00385B73" w:rsidRPr="008E22ED" w:rsidRDefault="00E605D1" w:rsidP="004526E1">
      <w:pPr>
        <w:pStyle w:val="Title"/>
        <w:ind w:left="2970" w:right="2390"/>
        <w:rPr>
          <w:sz w:val="52"/>
          <w:szCs w:val="52"/>
        </w:rPr>
      </w:pPr>
      <w:r w:rsidRPr="008E22ED">
        <w:rPr>
          <w:sz w:val="52"/>
          <w:szCs w:val="52"/>
        </w:rPr>
        <w:t>PLANI I DËGJIMEVE PUBLIKE PËR</w:t>
      </w:r>
      <w:r w:rsidRPr="008E22ED">
        <w:rPr>
          <w:spacing w:val="-77"/>
          <w:sz w:val="52"/>
          <w:szCs w:val="52"/>
        </w:rPr>
        <w:t xml:space="preserve"> </w:t>
      </w:r>
      <w:r w:rsidRPr="008E22ED">
        <w:rPr>
          <w:sz w:val="52"/>
          <w:szCs w:val="52"/>
        </w:rPr>
        <w:t>VITIN</w:t>
      </w:r>
      <w:r w:rsidRPr="008E22ED">
        <w:rPr>
          <w:spacing w:val="-2"/>
          <w:sz w:val="52"/>
          <w:szCs w:val="52"/>
        </w:rPr>
        <w:t xml:space="preserve"> </w:t>
      </w:r>
      <w:r w:rsidR="00390E69" w:rsidRPr="008E22ED">
        <w:rPr>
          <w:sz w:val="52"/>
          <w:szCs w:val="52"/>
        </w:rPr>
        <w:t>2026</w:t>
      </w:r>
    </w:p>
    <w:p w:rsidR="00DC70EC" w:rsidRPr="008E22ED" w:rsidRDefault="00DC70EC">
      <w:pPr>
        <w:pStyle w:val="Title"/>
      </w:pPr>
    </w:p>
    <w:p w:rsidR="00DC70EC" w:rsidRPr="008E22ED" w:rsidRDefault="00DC70EC">
      <w:pPr>
        <w:pStyle w:val="Title"/>
      </w:pPr>
    </w:p>
    <w:p w:rsidR="00DC70EC" w:rsidRPr="008E22ED" w:rsidRDefault="00DC70EC">
      <w:pPr>
        <w:pStyle w:val="Title"/>
      </w:pPr>
    </w:p>
    <w:p w:rsidR="00DC70EC" w:rsidRPr="008E22ED" w:rsidRDefault="00DC70EC">
      <w:pPr>
        <w:pStyle w:val="Title"/>
      </w:pPr>
    </w:p>
    <w:p w:rsidR="00DC70EC" w:rsidRPr="008E22ED" w:rsidRDefault="00DC70EC">
      <w:pPr>
        <w:pStyle w:val="Title"/>
      </w:pPr>
    </w:p>
    <w:p w:rsidR="00DC70EC" w:rsidRPr="008E22ED" w:rsidRDefault="00DC70EC">
      <w:pPr>
        <w:pStyle w:val="Title"/>
      </w:pPr>
    </w:p>
    <w:p w:rsidR="00DC70EC" w:rsidRPr="008E22ED" w:rsidRDefault="00DC70EC">
      <w:pPr>
        <w:pStyle w:val="Title"/>
      </w:pPr>
    </w:p>
    <w:p w:rsidR="00DC70EC" w:rsidRPr="008E22ED" w:rsidRDefault="00DC70EC">
      <w:pPr>
        <w:pStyle w:val="Title"/>
      </w:pPr>
    </w:p>
    <w:p w:rsidR="00385B73" w:rsidRPr="008E22ED" w:rsidRDefault="00385B73">
      <w:pPr>
        <w:pStyle w:val="BodyText"/>
        <w:spacing w:before="8"/>
        <w:rPr>
          <w:b/>
          <w:sz w:val="37"/>
        </w:rPr>
      </w:pPr>
    </w:p>
    <w:p w:rsidR="004C0AFB" w:rsidRPr="008E22ED" w:rsidRDefault="004C0AFB" w:rsidP="004C0AFB">
      <w:pPr>
        <w:pStyle w:val="Heading2"/>
        <w:spacing w:line="360" w:lineRule="auto"/>
        <w:ind w:left="1440" w:right="14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E22ED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  <w:t>1. Hyrje</w:t>
      </w:r>
    </w:p>
    <w:p w:rsidR="004C0AFB" w:rsidRPr="008E22ED" w:rsidRDefault="004C0AFB" w:rsidP="004C0AFB">
      <w:pPr>
        <w:pStyle w:val="NormalWeb"/>
        <w:spacing w:line="360" w:lineRule="auto"/>
        <w:ind w:left="1440" w:right="1400"/>
        <w:jc w:val="both"/>
        <w:rPr>
          <w:lang w:val="sq-AL"/>
        </w:rPr>
      </w:pPr>
      <w:r w:rsidRPr="008E22ED">
        <w:rPr>
          <w:lang w:val="sq-AL"/>
        </w:rPr>
        <w:t xml:space="preserve">Plani i Dëgjimeve Buxhetore për vitin 2026 paraqet dokumentin zyrtar të Komunës së Prizrenit, i cili përcakton mënyrën e organizimit, afatet dhe format e përfshirjes së qytetarëve në procesin e hartimit të buxhetit komunal. Qëllimi kryesor i këtij plani është të sigurojë një proces të hapur, gjithëpërfshirës dhe transparent, duke mundësuar që qytetarët, komunitetet lokale, organizatat e shoqërisë civile dhe të gjitha palët e interesit të kontribuojnë drejtpërdrejt në planifikimin e prioriteteve buxhetore për </w:t>
      </w:r>
      <w:bookmarkStart w:id="0" w:name="_GoBack"/>
      <w:bookmarkEnd w:id="0"/>
      <w:r w:rsidRPr="008E22ED">
        <w:rPr>
          <w:lang w:val="sq-AL"/>
        </w:rPr>
        <w:t>vitin 2026.</w:t>
      </w:r>
    </w:p>
    <w:p w:rsidR="004C0AFB" w:rsidRPr="008E22ED" w:rsidRDefault="004C0AFB" w:rsidP="00AC4AA4">
      <w:pPr>
        <w:pStyle w:val="NormalWeb"/>
        <w:spacing w:line="360" w:lineRule="auto"/>
        <w:ind w:left="1440" w:right="1400"/>
        <w:jc w:val="both"/>
        <w:rPr>
          <w:lang w:val="sq-AL"/>
        </w:rPr>
      </w:pPr>
      <w:r w:rsidRPr="008E22ED">
        <w:rPr>
          <w:lang w:val="sq-AL"/>
        </w:rPr>
        <w:t>Dëgjimet buxhetore përfaqësojnë mekanizmin më të rëndësishëm të pjesëmarrjes qytetare në vendimmarrjen komunale, duke ndikuar pozitivisht në identifikimin e nevojave të komuniteteve dhe në orientimin efektiv të investimeve publike</w:t>
      </w:r>
    </w:p>
    <w:p w:rsidR="004C0AFB" w:rsidRPr="008E22ED" w:rsidRDefault="004C0AFB" w:rsidP="004C0AFB">
      <w:pPr>
        <w:pStyle w:val="Heading2"/>
        <w:spacing w:line="360" w:lineRule="auto"/>
        <w:ind w:left="1440" w:right="14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E22ED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  <w:t>2. Përmbajtja e Planit</w:t>
      </w:r>
    </w:p>
    <w:p w:rsidR="004C0AFB" w:rsidRPr="008E22ED" w:rsidRDefault="004C0AFB" w:rsidP="004C0AFB">
      <w:pPr>
        <w:pStyle w:val="NormalWeb"/>
        <w:spacing w:line="360" w:lineRule="auto"/>
        <w:ind w:left="1440" w:right="1400"/>
        <w:jc w:val="both"/>
        <w:rPr>
          <w:lang w:val="sq-AL"/>
        </w:rPr>
      </w:pPr>
      <w:r w:rsidRPr="008E22ED">
        <w:rPr>
          <w:lang w:val="sq-AL"/>
        </w:rPr>
        <w:t>Plani parasheh organizimin e një cikli të strukturuar konsultimesh me publikun gjatë periudhës së përgatitjes së buxhetit komunal për vitin 2026. Në kuadër të këtij plani:</w:t>
      </w:r>
    </w:p>
    <w:p w:rsidR="004C0AFB" w:rsidRPr="008E22ED" w:rsidRDefault="004C0AFB" w:rsidP="004C0AFB">
      <w:pPr>
        <w:pStyle w:val="NormalWeb"/>
        <w:numPr>
          <w:ilvl w:val="0"/>
          <w:numId w:val="4"/>
        </w:numPr>
        <w:spacing w:line="360" w:lineRule="auto"/>
        <w:ind w:left="1440" w:right="1400"/>
        <w:jc w:val="both"/>
        <w:rPr>
          <w:lang w:val="sq-AL"/>
        </w:rPr>
      </w:pPr>
      <w:r w:rsidRPr="008E22ED">
        <w:rPr>
          <w:lang w:val="sq-AL"/>
        </w:rPr>
        <w:t xml:space="preserve">Do të organizohen </w:t>
      </w:r>
      <w:r w:rsidRPr="008E22ED">
        <w:rPr>
          <w:rStyle w:val="Strong"/>
          <w:lang w:val="sq-AL"/>
        </w:rPr>
        <w:t>9 dëgjime publike</w:t>
      </w:r>
      <w:r w:rsidRPr="008E22ED">
        <w:rPr>
          <w:lang w:val="sq-AL"/>
        </w:rPr>
        <w:t xml:space="preserve"> në zona urbane dhe rurale të Komunës së Prizrenit.</w:t>
      </w:r>
    </w:p>
    <w:p w:rsidR="004C0AFB" w:rsidRPr="008E22ED" w:rsidRDefault="004C0AFB" w:rsidP="004C0AFB">
      <w:pPr>
        <w:pStyle w:val="NormalWeb"/>
        <w:numPr>
          <w:ilvl w:val="0"/>
          <w:numId w:val="4"/>
        </w:numPr>
        <w:spacing w:line="360" w:lineRule="auto"/>
        <w:ind w:left="1440" w:right="1400"/>
        <w:jc w:val="both"/>
        <w:rPr>
          <w:lang w:val="sq-AL"/>
        </w:rPr>
      </w:pPr>
      <w:r w:rsidRPr="008E22ED">
        <w:rPr>
          <w:lang w:val="sq-AL"/>
        </w:rPr>
        <w:t>Secili takim do të mbështetet me prezantime teknike nga Drejtoritë Komunale për projektet, investimet dhe programet e planifikuara.</w:t>
      </w:r>
    </w:p>
    <w:p w:rsidR="004C0AFB" w:rsidRPr="008E22ED" w:rsidRDefault="004C0AFB" w:rsidP="004C0AFB">
      <w:pPr>
        <w:pStyle w:val="NormalWeb"/>
        <w:numPr>
          <w:ilvl w:val="0"/>
          <w:numId w:val="4"/>
        </w:numPr>
        <w:spacing w:line="360" w:lineRule="auto"/>
        <w:ind w:left="1440" w:right="1400"/>
        <w:jc w:val="both"/>
        <w:rPr>
          <w:lang w:val="sq-AL"/>
        </w:rPr>
      </w:pPr>
      <w:r w:rsidRPr="008E22ED">
        <w:rPr>
          <w:lang w:val="sq-AL"/>
        </w:rPr>
        <w:t>Dokumentet paraprake buxhetore do të publikohen paraprakisht për të mundësuar informim të duhur të qytetarëve.</w:t>
      </w:r>
    </w:p>
    <w:p w:rsidR="004C0AFB" w:rsidRPr="008E22ED" w:rsidRDefault="004C0AFB" w:rsidP="004C0AFB">
      <w:pPr>
        <w:pStyle w:val="NormalWeb"/>
        <w:numPr>
          <w:ilvl w:val="0"/>
          <w:numId w:val="4"/>
        </w:numPr>
        <w:spacing w:line="360" w:lineRule="auto"/>
        <w:ind w:left="1440" w:right="1400"/>
        <w:jc w:val="both"/>
        <w:rPr>
          <w:lang w:val="sq-AL"/>
        </w:rPr>
      </w:pPr>
      <w:r w:rsidRPr="008E22ED">
        <w:rPr>
          <w:lang w:val="sq-AL"/>
        </w:rPr>
        <w:t>Komentet dhe rekomandimet e qytetarëve do të mblidhen, evidentohen dhe shqyrtohen nga Drejtoria e Financave dhe njësitë e tjera përgjegjëse.</w:t>
      </w:r>
    </w:p>
    <w:p w:rsidR="004C0AFB" w:rsidRPr="008E22ED" w:rsidRDefault="004C0AFB" w:rsidP="004C0AFB">
      <w:pPr>
        <w:pStyle w:val="NormalWeb"/>
        <w:numPr>
          <w:ilvl w:val="0"/>
          <w:numId w:val="4"/>
        </w:numPr>
        <w:spacing w:line="360" w:lineRule="auto"/>
        <w:ind w:left="1440" w:right="1400"/>
        <w:jc w:val="both"/>
        <w:rPr>
          <w:lang w:val="sq-AL"/>
        </w:rPr>
      </w:pPr>
      <w:r w:rsidRPr="008E22ED">
        <w:rPr>
          <w:lang w:val="sq-AL"/>
        </w:rPr>
        <w:t xml:space="preserve">Pas përfundimit të procesit, do të publikohet </w:t>
      </w:r>
      <w:r w:rsidRPr="008E22ED">
        <w:rPr>
          <w:rStyle w:val="Strong"/>
          <w:lang w:val="sq-AL"/>
        </w:rPr>
        <w:t>Raporti i Konsultimeve Buxhetore</w:t>
      </w:r>
      <w:r w:rsidRPr="008E22ED">
        <w:rPr>
          <w:lang w:val="sq-AL"/>
        </w:rPr>
        <w:t xml:space="preserve">, i cili përmban të gjitha propozimet e pranuara dhe arsyetimin për adresimin apo </w:t>
      </w:r>
      <w:proofErr w:type="spellStart"/>
      <w:r w:rsidRPr="008E22ED">
        <w:rPr>
          <w:lang w:val="sq-AL"/>
        </w:rPr>
        <w:t>mosadresimin</w:t>
      </w:r>
      <w:proofErr w:type="spellEnd"/>
      <w:r w:rsidRPr="008E22ED">
        <w:rPr>
          <w:lang w:val="sq-AL"/>
        </w:rPr>
        <w:t xml:space="preserve"> e tyre.</w:t>
      </w:r>
    </w:p>
    <w:p w:rsidR="004C0AFB" w:rsidRPr="008E22ED" w:rsidRDefault="004C0AFB" w:rsidP="00AC4AA4">
      <w:pPr>
        <w:pStyle w:val="NormalWeb"/>
        <w:spacing w:line="360" w:lineRule="auto"/>
        <w:ind w:left="1440" w:right="1400"/>
        <w:jc w:val="both"/>
        <w:rPr>
          <w:lang w:val="sq-AL"/>
        </w:rPr>
      </w:pPr>
      <w:r w:rsidRPr="008E22ED">
        <w:rPr>
          <w:lang w:val="sq-AL"/>
        </w:rPr>
        <w:t>Plani gjithashtu përshkruan detyrat e drejtorive komunale, procedurat e koordinimit ndërinstitucional dhe mënyrën e komunikimit me publikun, duke siguruar zbatim të unifikuar dhe profesional të procesit.</w:t>
      </w:r>
    </w:p>
    <w:p w:rsidR="004C0AFB" w:rsidRPr="008E22ED" w:rsidRDefault="004C0AFB" w:rsidP="004C0AFB">
      <w:pPr>
        <w:pStyle w:val="Heading2"/>
        <w:spacing w:line="360" w:lineRule="auto"/>
        <w:ind w:left="1440" w:right="14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E22ED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3. Baza Ligjore</w:t>
      </w:r>
    </w:p>
    <w:p w:rsidR="004C0AFB" w:rsidRPr="008E22ED" w:rsidRDefault="004C0AFB" w:rsidP="004C0AFB">
      <w:pPr>
        <w:pStyle w:val="NormalWeb"/>
        <w:spacing w:line="360" w:lineRule="auto"/>
        <w:ind w:left="1440" w:right="1400"/>
        <w:jc w:val="both"/>
        <w:rPr>
          <w:lang w:val="sq-AL"/>
        </w:rPr>
      </w:pPr>
      <w:r w:rsidRPr="008E22ED">
        <w:rPr>
          <w:lang w:val="sq-AL"/>
        </w:rPr>
        <w:t xml:space="preserve">Ky plan mbështetet në kuadrin ligjor në fuqi që rregullon transparencën, </w:t>
      </w:r>
      <w:proofErr w:type="spellStart"/>
      <w:r w:rsidRPr="008E22ED">
        <w:rPr>
          <w:lang w:val="sq-AL"/>
        </w:rPr>
        <w:t>buxhetimin</w:t>
      </w:r>
      <w:proofErr w:type="spellEnd"/>
      <w:r w:rsidRPr="008E22ED">
        <w:rPr>
          <w:lang w:val="sq-AL"/>
        </w:rPr>
        <w:t xml:space="preserve"> dhe pjesëmarrjen publike në nivel lokal, përfshirë:</w:t>
      </w:r>
    </w:p>
    <w:p w:rsidR="004C0AFB" w:rsidRPr="008E22ED" w:rsidRDefault="004C0AFB" w:rsidP="004C0AFB">
      <w:pPr>
        <w:pStyle w:val="NormalWeb"/>
        <w:numPr>
          <w:ilvl w:val="0"/>
          <w:numId w:val="5"/>
        </w:numPr>
        <w:spacing w:line="360" w:lineRule="auto"/>
        <w:ind w:left="1440" w:right="1400"/>
        <w:jc w:val="both"/>
        <w:rPr>
          <w:lang w:val="sq-AL"/>
        </w:rPr>
      </w:pPr>
      <w:r w:rsidRPr="008E22ED">
        <w:rPr>
          <w:rStyle w:val="Strong"/>
          <w:lang w:val="sq-AL"/>
        </w:rPr>
        <w:t>Ligji Nr. 03/L-048 për Menaxhimin e Financave Publike dhe Përgjegjësit</w:t>
      </w:r>
      <w:r w:rsidRPr="008E22ED">
        <w:rPr>
          <w:lang w:val="sq-AL"/>
        </w:rPr>
        <w:t>, i cili përcakton detyrimet e autoriteteve publike për planifikim dhe konsultim buxhetor.</w:t>
      </w:r>
    </w:p>
    <w:p w:rsidR="004C0AFB" w:rsidRPr="008E22ED" w:rsidRDefault="004C0AFB" w:rsidP="004C0AFB">
      <w:pPr>
        <w:pStyle w:val="NormalWeb"/>
        <w:numPr>
          <w:ilvl w:val="0"/>
          <w:numId w:val="5"/>
        </w:numPr>
        <w:spacing w:line="360" w:lineRule="auto"/>
        <w:ind w:left="1440" w:right="1400"/>
        <w:jc w:val="both"/>
        <w:rPr>
          <w:lang w:val="sq-AL"/>
        </w:rPr>
      </w:pPr>
      <w:r w:rsidRPr="008E22ED">
        <w:rPr>
          <w:rStyle w:val="Strong"/>
          <w:lang w:val="sq-AL"/>
        </w:rPr>
        <w:t>Ligji Nr. 03/L-040 për Vetëqeverisjen Lokale</w:t>
      </w:r>
      <w:r w:rsidRPr="008E22ED">
        <w:rPr>
          <w:lang w:val="sq-AL"/>
        </w:rPr>
        <w:t>, që garanton pjesëmarrjen e qytetarëve në proceset e vendimmarrjes komunale.</w:t>
      </w:r>
    </w:p>
    <w:p w:rsidR="004C0AFB" w:rsidRPr="008E22ED" w:rsidRDefault="004C0AFB" w:rsidP="004C0AFB">
      <w:pPr>
        <w:pStyle w:val="NormalWeb"/>
        <w:numPr>
          <w:ilvl w:val="0"/>
          <w:numId w:val="5"/>
        </w:numPr>
        <w:spacing w:line="360" w:lineRule="auto"/>
        <w:ind w:left="1440" w:right="1400"/>
        <w:jc w:val="both"/>
        <w:rPr>
          <w:lang w:val="sq-AL"/>
        </w:rPr>
      </w:pPr>
      <w:r w:rsidRPr="008E22ED">
        <w:rPr>
          <w:rStyle w:val="Strong"/>
          <w:lang w:val="sq-AL"/>
        </w:rPr>
        <w:t>Statuti i Komunës së Prizrenit</w:t>
      </w:r>
      <w:r w:rsidRPr="008E22ED">
        <w:rPr>
          <w:lang w:val="sq-AL"/>
        </w:rPr>
        <w:t>, që përcakton detyrimin e komunës për konsultim me publikun gjatë hartimit të dokumenteve strategjike dhe buxhetore.</w:t>
      </w:r>
    </w:p>
    <w:p w:rsidR="004C0AFB" w:rsidRPr="008E22ED" w:rsidRDefault="004C0AFB" w:rsidP="004C0AFB">
      <w:pPr>
        <w:pStyle w:val="NormalWeb"/>
        <w:numPr>
          <w:ilvl w:val="0"/>
          <w:numId w:val="5"/>
        </w:numPr>
        <w:spacing w:line="360" w:lineRule="auto"/>
        <w:ind w:left="1440" w:right="1400"/>
        <w:jc w:val="both"/>
        <w:rPr>
          <w:lang w:val="sq-AL"/>
        </w:rPr>
      </w:pPr>
      <w:r w:rsidRPr="008E22ED">
        <w:rPr>
          <w:rStyle w:val="Strong"/>
          <w:lang w:val="sq-AL"/>
        </w:rPr>
        <w:t>Udhëzimi Administrativ (MAPL) Nr. 04/2023 për Administratë të Hapur në Komuna</w:t>
      </w:r>
      <w:r w:rsidRPr="008E22ED">
        <w:rPr>
          <w:lang w:val="sq-AL"/>
        </w:rPr>
        <w:t>, i cili rregullon standardet minimale të transparencës, publikimit dhe konsultimit publik.</w:t>
      </w:r>
    </w:p>
    <w:p w:rsidR="004C0AFB" w:rsidRPr="008E22ED" w:rsidRDefault="004C0AFB" w:rsidP="004C0AFB">
      <w:pPr>
        <w:pStyle w:val="NormalWeb"/>
        <w:numPr>
          <w:ilvl w:val="0"/>
          <w:numId w:val="5"/>
        </w:numPr>
        <w:spacing w:line="360" w:lineRule="auto"/>
        <w:ind w:left="1440" w:right="1400"/>
        <w:jc w:val="both"/>
        <w:rPr>
          <w:lang w:val="sq-AL"/>
        </w:rPr>
      </w:pPr>
      <w:r w:rsidRPr="008E22ED">
        <w:rPr>
          <w:rStyle w:val="Strong"/>
          <w:lang w:val="sq-AL"/>
        </w:rPr>
        <w:t>Rregullorja e Komunës së Prizrenit për Transparencë (01/2025)</w:t>
      </w:r>
      <w:r w:rsidRPr="008E22ED">
        <w:rPr>
          <w:lang w:val="sq-AL"/>
        </w:rPr>
        <w:t>, e cila obligon institucionet komunale të sigurojnë informim dhe përfshirje të rregullt të qytetarëve në proceset komunale të politikë-bërjes.</w:t>
      </w:r>
    </w:p>
    <w:p w:rsidR="004C0AFB" w:rsidRPr="008E22ED" w:rsidRDefault="004C0AFB" w:rsidP="004C0AFB">
      <w:pPr>
        <w:pStyle w:val="NormalWeb"/>
        <w:spacing w:line="360" w:lineRule="auto"/>
        <w:ind w:left="1440" w:right="1400"/>
        <w:jc w:val="both"/>
        <w:rPr>
          <w:lang w:val="sq-AL"/>
        </w:rPr>
      </w:pPr>
      <w:r w:rsidRPr="008E22ED">
        <w:rPr>
          <w:lang w:val="sq-AL"/>
        </w:rPr>
        <w:t>Ky kuadër ligjor garanton që dëgjimet buxhetore të zhvillohen në mënyrë të rregullt, të hapur dhe në përputhje me standardet kombëtare të qeverisjes lokale.</w:t>
      </w:r>
    </w:p>
    <w:p w:rsidR="004C0AFB" w:rsidRPr="008E22ED" w:rsidRDefault="004C0AFB" w:rsidP="006B470E">
      <w:pPr>
        <w:spacing w:line="480" w:lineRule="auto"/>
        <w:ind w:left="720"/>
        <w:jc w:val="both"/>
        <w:sectPr w:rsidR="004C0AFB" w:rsidRPr="008E22ED">
          <w:footerReference w:type="default" r:id="rId9"/>
          <w:type w:val="continuous"/>
          <w:pgSz w:w="16840" w:h="11910" w:orient="landscape"/>
          <w:pgMar w:top="960" w:right="160" w:bottom="1080" w:left="160" w:header="720" w:footer="881" w:gutter="0"/>
          <w:pgNumType w:start="1"/>
          <w:cols w:space="720"/>
        </w:sectPr>
      </w:pPr>
    </w:p>
    <w:p w:rsidR="00385B73" w:rsidRPr="008E22ED" w:rsidRDefault="00DC70EC" w:rsidP="00DC70EC">
      <w:pPr>
        <w:pStyle w:val="BodyText"/>
        <w:ind w:left="720"/>
        <w:rPr>
          <w:b/>
          <w:sz w:val="20"/>
        </w:rPr>
      </w:pPr>
      <w:r w:rsidRPr="008E22ED">
        <w:rPr>
          <w:b/>
        </w:rPr>
        <w:lastRenderedPageBreak/>
        <w:t>Në tabelën e mëposhtme paraqiten të dhënat zyrtare lidhur me organizimin dhe mbajtjen e dëgjimeve buxhetore për h</w:t>
      </w:r>
      <w:r w:rsidR="006B7591" w:rsidRPr="008E22ED">
        <w:rPr>
          <w:b/>
        </w:rPr>
        <w:t>artimin e buxhetit të vitit 2027</w:t>
      </w:r>
      <w:r w:rsidRPr="008E22ED">
        <w:rPr>
          <w:b/>
        </w:rPr>
        <w:t>.</w:t>
      </w:r>
    </w:p>
    <w:p w:rsidR="00385B73" w:rsidRPr="008E22ED" w:rsidRDefault="00385B73">
      <w:pPr>
        <w:pStyle w:val="BodyText"/>
        <w:spacing w:before="3" w:after="1"/>
        <w:rPr>
          <w:sz w:val="2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 w:themeFill="background1" w:themeFillShade="A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2163"/>
        <w:gridCol w:w="3061"/>
        <w:gridCol w:w="2340"/>
        <w:gridCol w:w="2069"/>
        <w:gridCol w:w="3600"/>
        <w:gridCol w:w="899"/>
        <w:gridCol w:w="1711"/>
      </w:tblGrid>
      <w:tr w:rsidR="00385B73" w:rsidRPr="008E22ED" w:rsidTr="00A0759C">
        <w:trPr>
          <w:trHeight w:val="1058"/>
        </w:trPr>
        <w:tc>
          <w:tcPr>
            <w:tcW w:w="449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before="2"/>
              <w:ind w:left="105"/>
              <w:rPr>
                <w:b/>
                <w:sz w:val="20"/>
                <w:szCs w:val="20"/>
              </w:rPr>
            </w:pPr>
            <w:proofErr w:type="spellStart"/>
            <w:r w:rsidRPr="008E22ED">
              <w:rPr>
                <w:b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163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tabs>
                <w:tab w:val="left" w:pos="1764"/>
              </w:tabs>
              <w:spacing w:before="2"/>
              <w:ind w:left="107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Përgjegjës</w:t>
            </w:r>
            <w:r w:rsidRPr="008E22ED">
              <w:rPr>
                <w:b/>
                <w:sz w:val="20"/>
                <w:szCs w:val="20"/>
              </w:rPr>
              <w:tab/>
              <w:t>për</w:t>
            </w:r>
          </w:p>
          <w:p w:rsidR="00385B73" w:rsidRPr="008E22ED" w:rsidRDefault="00E605D1">
            <w:pPr>
              <w:pStyle w:val="TableParagraph"/>
              <w:tabs>
                <w:tab w:val="left" w:pos="1959"/>
              </w:tabs>
              <w:spacing w:before="34"/>
              <w:ind w:left="107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organizim</w:t>
            </w:r>
            <w:r w:rsidRPr="008E22ED">
              <w:rPr>
                <w:b/>
                <w:sz w:val="20"/>
                <w:szCs w:val="20"/>
              </w:rPr>
              <w:tab/>
              <w:t>e</w:t>
            </w:r>
          </w:p>
          <w:p w:rsidR="00385B73" w:rsidRPr="008E22ED" w:rsidRDefault="00E605D1">
            <w:pPr>
              <w:pStyle w:val="TableParagraph"/>
              <w:spacing w:before="34"/>
              <w:ind w:left="107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konsultimit</w:t>
            </w:r>
          </w:p>
        </w:tc>
        <w:tc>
          <w:tcPr>
            <w:tcW w:w="3061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-Titulli</w:t>
            </w:r>
            <w:r w:rsidRPr="008E22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i</w:t>
            </w:r>
            <w:r w:rsidRPr="008E22E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Projekt</w:t>
            </w:r>
            <w:r w:rsidRPr="008E22E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Dokumenti</w:t>
            </w:r>
          </w:p>
        </w:tc>
        <w:tc>
          <w:tcPr>
            <w:tcW w:w="2340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before="2" w:line="276" w:lineRule="auto"/>
              <w:ind w:right="401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-Publikimi</w:t>
            </w:r>
            <w:r w:rsidRPr="008E22E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i</w:t>
            </w:r>
            <w:r w:rsidRPr="008E22E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njoftimit</w:t>
            </w:r>
            <w:r w:rsidRPr="008E22ED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dhe</w:t>
            </w:r>
            <w:r w:rsidRPr="008E22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dokumentit</w:t>
            </w:r>
          </w:p>
          <w:p w:rsidR="00385B73" w:rsidRPr="008E22ED" w:rsidRDefault="00E605D1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-Mbajtja</w:t>
            </w:r>
            <w:r w:rsidRPr="008E22E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e</w:t>
            </w:r>
            <w:r w:rsidRPr="008E22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dëgjimeve</w:t>
            </w:r>
          </w:p>
          <w:p w:rsidR="00385B73" w:rsidRPr="008E22ED" w:rsidRDefault="00E605D1">
            <w:pPr>
              <w:pStyle w:val="TableParagraph"/>
              <w:spacing w:before="34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-Vendi</w:t>
            </w:r>
            <w:r w:rsidRPr="008E22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i</w:t>
            </w:r>
            <w:r w:rsidRPr="008E22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mbajtjes</w:t>
            </w:r>
          </w:p>
        </w:tc>
        <w:tc>
          <w:tcPr>
            <w:tcW w:w="2069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before="2" w:line="276" w:lineRule="auto"/>
              <w:ind w:right="193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Koha</w:t>
            </w:r>
            <w:r w:rsidRPr="008E22E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e</w:t>
            </w:r>
            <w:r w:rsidRPr="008E22E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pritshme</w:t>
            </w:r>
            <w:r w:rsidRPr="008E22E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për</w:t>
            </w:r>
            <w:r w:rsidRPr="008E22ED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miratim të aktit në</w:t>
            </w:r>
            <w:r w:rsidRPr="008E22E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kuvend</w:t>
            </w:r>
          </w:p>
        </w:tc>
        <w:tc>
          <w:tcPr>
            <w:tcW w:w="3600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before="2" w:line="276" w:lineRule="auto"/>
              <w:ind w:right="381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Metodat</w:t>
            </w:r>
            <w:r w:rsidRPr="008E22E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tjera</w:t>
            </w:r>
            <w:r w:rsidRPr="008E22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krahas</w:t>
            </w:r>
            <w:r w:rsidRPr="008E22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me</w:t>
            </w:r>
            <w:r w:rsidRPr="008E22E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b/>
                <w:sz w:val="20"/>
                <w:szCs w:val="20"/>
              </w:rPr>
              <w:t>platformat</w:t>
            </w:r>
            <w:r w:rsidRPr="008E22ED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8E22ED">
              <w:rPr>
                <w:b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899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before="2"/>
              <w:ind w:left="70" w:right="81"/>
              <w:jc w:val="center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Buxheti</w:t>
            </w:r>
          </w:p>
        </w:tc>
        <w:tc>
          <w:tcPr>
            <w:tcW w:w="1711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before="2"/>
              <w:ind w:left="106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-Procesmbajtëse</w:t>
            </w:r>
          </w:p>
          <w:p w:rsidR="00385B73" w:rsidRPr="008E22ED" w:rsidRDefault="00E605D1">
            <w:pPr>
              <w:pStyle w:val="TableParagraph"/>
              <w:spacing w:before="34" w:line="276" w:lineRule="auto"/>
              <w:ind w:left="106" w:right="125"/>
              <w:rPr>
                <w:b/>
                <w:sz w:val="20"/>
                <w:szCs w:val="20"/>
              </w:rPr>
            </w:pPr>
            <w:r w:rsidRPr="008E22ED">
              <w:rPr>
                <w:b/>
                <w:spacing w:val="-1"/>
                <w:sz w:val="20"/>
                <w:szCs w:val="20"/>
              </w:rPr>
              <w:t xml:space="preserve">-Komunikimi </w:t>
            </w:r>
            <w:r w:rsidRPr="008E22ED">
              <w:rPr>
                <w:b/>
                <w:sz w:val="20"/>
                <w:szCs w:val="20"/>
              </w:rPr>
              <w:t>me</w:t>
            </w:r>
            <w:r w:rsidRPr="008E22ED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8E22ED">
              <w:rPr>
                <w:b/>
                <w:sz w:val="20"/>
                <w:szCs w:val="20"/>
              </w:rPr>
              <w:t>mediet</w:t>
            </w:r>
            <w:proofErr w:type="spellEnd"/>
          </w:p>
        </w:tc>
      </w:tr>
      <w:tr w:rsidR="00385B73" w:rsidRPr="008E22ED" w:rsidTr="006B470E">
        <w:trPr>
          <w:trHeight w:val="2381"/>
        </w:trPr>
        <w:tc>
          <w:tcPr>
            <w:tcW w:w="449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before="2"/>
              <w:ind w:left="105"/>
              <w:rPr>
                <w:b/>
                <w:sz w:val="20"/>
                <w:szCs w:val="20"/>
              </w:rPr>
            </w:pPr>
            <w:r w:rsidRPr="008E22ED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2163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-Kryetari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385B73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-Zyra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informim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-Drejtorët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drejtorive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komunale</w:t>
            </w:r>
          </w:p>
          <w:p w:rsidR="00385B73" w:rsidRPr="008E22ED" w:rsidRDefault="00385B73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tabs>
                <w:tab w:val="left" w:pos="932"/>
                <w:tab w:val="left" w:pos="1793"/>
              </w:tabs>
              <w:spacing w:line="260" w:lineRule="atLeast"/>
              <w:ind w:left="107" w:right="102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-Grupi</w:t>
            </w:r>
            <w:r w:rsidRPr="008E22ED">
              <w:rPr>
                <w:sz w:val="20"/>
                <w:szCs w:val="20"/>
              </w:rPr>
              <w:tab/>
              <w:t>punues</w:t>
            </w:r>
            <w:r w:rsidRPr="008E22ED">
              <w:rPr>
                <w:sz w:val="20"/>
                <w:szCs w:val="20"/>
              </w:rPr>
              <w:tab/>
            </w:r>
            <w:r w:rsidRPr="008E22ED">
              <w:rPr>
                <w:spacing w:val="-2"/>
                <w:sz w:val="20"/>
                <w:szCs w:val="20"/>
              </w:rPr>
              <w:t>për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hartimin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buxhetit</w:t>
            </w:r>
          </w:p>
        </w:tc>
        <w:tc>
          <w:tcPr>
            <w:tcW w:w="3061" w:type="dxa"/>
            <w:shd w:val="clear" w:color="auto" w:fill="A6A6A6" w:themeFill="background1" w:themeFillShade="A6"/>
          </w:tcPr>
          <w:p w:rsidR="009C2390" w:rsidRPr="008E22ED" w:rsidRDefault="009C2390" w:rsidP="009C2390">
            <w:pPr>
              <w:pStyle w:val="TableParagraph"/>
              <w:spacing w:line="228" w:lineRule="exact"/>
              <w:ind w:left="0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Buxheti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 vitin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2027</w:t>
            </w:r>
          </w:p>
          <w:p w:rsidR="009C2390" w:rsidRPr="008E22ED" w:rsidRDefault="009C2390" w:rsidP="009C23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33EA" w:rsidRPr="008E22ED" w:rsidRDefault="002D33EA" w:rsidP="009C23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Dëgjimi publik në </w:t>
            </w:r>
            <w:proofErr w:type="spellStart"/>
            <w:r w:rsidRPr="008E22ED">
              <w:rPr>
                <w:rFonts w:ascii="Times New Roman" w:hAnsi="Times New Roman" w:cs="Times New Roman"/>
                <w:b/>
                <w:sz w:val="20"/>
                <w:szCs w:val="20"/>
              </w:rPr>
              <w:t>Gjonaj</w:t>
            </w:r>
            <w:proofErr w:type="spellEnd"/>
            <w:r w:rsidRPr="008E2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C2390" w:rsidRPr="008E22ED" w:rsidRDefault="002D33EA" w:rsidP="009C23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2ED">
              <w:rPr>
                <w:rFonts w:ascii="Times New Roman" w:hAnsi="Times New Roman" w:cs="Times New Roman"/>
                <w:sz w:val="20"/>
                <w:szCs w:val="20"/>
              </w:rPr>
              <w:t>Me banorë të rajonit të Hasit</w:t>
            </w:r>
          </w:p>
          <w:p w:rsidR="00385B73" w:rsidRPr="008E22ED" w:rsidRDefault="009C2390" w:rsidP="002D33EA">
            <w:pPr>
              <w:pStyle w:val="TableParagraph"/>
              <w:spacing w:before="1" w:line="276" w:lineRule="auto"/>
              <w:ind w:left="0" w:right="103"/>
              <w:jc w:val="both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Të gjithë</w:t>
            </w:r>
            <w:r w:rsidR="002D33EA" w:rsidRPr="008E22ED">
              <w:rPr>
                <w:sz w:val="20"/>
                <w:szCs w:val="20"/>
              </w:rPr>
              <w:t xml:space="preserve"> fshatrat</w:t>
            </w:r>
          </w:p>
        </w:tc>
        <w:tc>
          <w:tcPr>
            <w:tcW w:w="2340" w:type="dxa"/>
            <w:shd w:val="clear" w:color="auto" w:fill="A6A6A6" w:themeFill="background1" w:themeFillShade="A6"/>
          </w:tcPr>
          <w:p w:rsidR="00385B73" w:rsidRPr="008E22ED" w:rsidRDefault="006902BF" w:rsidP="006902BF">
            <w:pPr>
              <w:pStyle w:val="TableParagraph"/>
              <w:spacing w:line="552" w:lineRule="auto"/>
              <w:ind w:left="0" w:right="1733"/>
              <w:rPr>
                <w:sz w:val="20"/>
                <w:szCs w:val="20"/>
              </w:rPr>
            </w:pPr>
            <w:r w:rsidRPr="008E22ED">
              <w:rPr>
                <w:spacing w:val="-1"/>
                <w:sz w:val="20"/>
                <w:szCs w:val="20"/>
              </w:rPr>
              <w:t>Korrik</w:t>
            </w:r>
            <w:r w:rsidR="00E605D1" w:rsidRPr="008E22ED">
              <w:rPr>
                <w:spacing w:val="-47"/>
                <w:sz w:val="20"/>
                <w:szCs w:val="20"/>
              </w:rPr>
              <w:t xml:space="preserve"> </w:t>
            </w:r>
          </w:p>
          <w:p w:rsidR="00385B73" w:rsidRPr="008E22ED" w:rsidRDefault="009C2390" w:rsidP="00F21423">
            <w:pPr>
              <w:pStyle w:val="TableParagraph"/>
              <w:spacing w:line="229" w:lineRule="exact"/>
              <w:ind w:left="0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 xml:space="preserve">Objekti i Shtëpisë së Kulturës në </w:t>
            </w:r>
            <w:proofErr w:type="spellStart"/>
            <w:r w:rsidRPr="008E22ED">
              <w:rPr>
                <w:sz w:val="20"/>
                <w:szCs w:val="20"/>
              </w:rPr>
              <w:t>Gjonaj</w:t>
            </w:r>
            <w:proofErr w:type="spellEnd"/>
          </w:p>
        </w:tc>
        <w:tc>
          <w:tcPr>
            <w:tcW w:w="2069" w:type="dxa"/>
            <w:shd w:val="clear" w:color="auto" w:fill="A6A6A6" w:themeFill="background1" w:themeFillShade="A6"/>
          </w:tcPr>
          <w:p w:rsidR="00385B73" w:rsidRPr="008E22ED" w:rsidRDefault="006902BF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Shtator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Publikimi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 xml:space="preserve">në </w:t>
            </w:r>
            <w:proofErr w:type="spellStart"/>
            <w:r w:rsidRPr="008E22ED">
              <w:rPr>
                <w:sz w:val="20"/>
                <w:szCs w:val="20"/>
              </w:rPr>
              <w:t>uebfaqe</w:t>
            </w:r>
            <w:proofErr w:type="spellEnd"/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zyrtare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të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E605D1">
            <w:pPr>
              <w:pStyle w:val="TableParagraph"/>
              <w:spacing w:before="114" w:line="278" w:lineRule="auto"/>
              <w:ind w:right="205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Platformën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konsultimeve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takimeve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me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grupet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interesit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 OJQ-të</w:t>
            </w:r>
          </w:p>
        </w:tc>
        <w:tc>
          <w:tcPr>
            <w:tcW w:w="899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8" w:lineRule="exact"/>
              <w:ind w:left="85" w:right="81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Pa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kosto</w:t>
            </w:r>
          </w:p>
        </w:tc>
        <w:tc>
          <w:tcPr>
            <w:tcW w:w="1711" w:type="dxa"/>
            <w:shd w:val="clear" w:color="auto" w:fill="A6A6A6" w:themeFill="background1" w:themeFillShade="A6"/>
          </w:tcPr>
          <w:p w:rsidR="00DC70EC" w:rsidRPr="008E22ED" w:rsidRDefault="00DC70EC" w:rsidP="00DC70EC">
            <w:pPr>
              <w:pStyle w:val="TableParagraph"/>
              <w:spacing w:line="276" w:lineRule="auto"/>
              <w:ind w:left="106" w:right="56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Zyrtari/ja që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 xml:space="preserve">caktohet </w:t>
            </w:r>
            <w:r w:rsidRPr="008E22ED">
              <w:rPr>
                <w:sz w:val="20"/>
                <w:szCs w:val="20"/>
              </w:rPr>
              <w:t>nga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grupi punues</w:t>
            </w:r>
          </w:p>
          <w:p w:rsidR="00385B73" w:rsidRPr="008E22ED" w:rsidRDefault="00385B73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line="554" w:lineRule="auto"/>
              <w:ind w:left="106" w:right="388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Ymer Berisha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Haziz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Krasniqi</w:t>
            </w:r>
          </w:p>
        </w:tc>
      </w:tr>
      <w:tr w:rsidR="00385B73" w:rsidRPr="008E22ED" w:rsidTr="00A0759C">
        <w:trPr>
          <w:trHeight w:val="2380"/>
        </w:trPr>
        <w:tc>
          <w:tcPr>
            <w:tcW w:w="449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before="2"/>
              <w:ind w:left="105"/>
              <w:rPr>
                <w:b/>
                <w:sz w:val="20"/>
                <w:szCs w:val="20"/>
              </w:rPr>
            </w:pPr>
            <w:r w:rsidRPr="008E22ED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2163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-Kryetari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-Zyra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informim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-Drejtorët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drejtorive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komunale</w:t>
            </w:r>
          </w:p>
          <w:p w:rsidR="00385B73" w:rsidRPr="008E22ED" w:rsidRDefault="00385B73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tabs>
                <w:tab w:val="left" w:pos="932"/>
                <w:tab w:val="left" w:pos="1793"/>
              </w:tabs>
              <w:spacing w:line="260" w:lineRule="atLeast"/>
              <w:ind w:left="107" w:right="102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-Grupi</w:t>
            </w:r>
            <w:r w:rsidRPr="008E22ED">
              <w:rPr>
                <w:sz w:val="20"/>
                <w:szCs w:val="20"/>
              </w:rPr>
              <w:tab/>
              <w:t>punues</w:t>
            </w:r>
            <w:r w:rsidRPr="008E22ED">
              <w:rPr>
                <w:sz w:val="20"/>
                <w:szCs w:val="20"/>
              </w:rPr>
              <w:tab/>
            </w:r>
            <w:r w:rsidRPr="008E22ED">
              <w:rPr>
                <w:spacing w:val="-2"/>
                <w:sz w:val="20"/>
                <w:szCs w:val="20"/>
              </w:rPr>
              <w:t>për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hartimin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buxhetit</w:t>
            </w:r>
          </w:p>
        </w:tc>
        <w:tc>
          <w:tcPr>
            <w:tcW w:w="3061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Buxheti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 vitin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="009C2390" w:rsidRPr="008E22ED">
              <w:rPr>
                <w:sz w:val="20"/>
                <w:szCs w:val="20"/>
              </w:rPr>
              <w:t>2027</w:t>
            </w:r>
          </w:p>
          <w:p w:rsidR="009C2390" w:rsidRPr="008E22ED" w:rsidRDefault="009C2390">
            <w:pPr>
              <w:pStyle w:val="TableParagraph"/>
              <w:tabs>
                <w:tab w:val="left" w:pos="855"/>
                <w:tab w:val="left" w:pos="1663"/>
                <w:tab w:val="left" w:pos="1927"/>
                <w:tab w:val="left" w:pos="2781"/>
              </w:tabs>
              <w:spacing w:line="278" w:lineRule="auto"/>
              <w:ind w:right="102"/>
              <w:rPr>
                <w:b/>
                <w:sz w:val="20"/>
                <w:szCs w:val="20"/>
              </w:rPr>
            </w:pPr>
          </w:p>
          <w:p w:rsidR="002D33EA" w:rsidRPr="008E22ED" w:rsidRDefault="009C2390">
            <w:pPr>
              <w:pStyle w:val="TableParagraph"/>
              <w:tabs>
                <w:tab w:val="left" w:pos="855"/>
                <w:tab w:val="left" w:pos="1663"/>
                <w:tab w:val="left" w:pos="1927"/>
                <w:tab w:val="left" w:pos="2781"/>
              </w:tabs>
              <w:spacing w:line="278" w:lineRule="auto"/>
              <w:ind w:right="102"/>
              <w:rPr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 xml:space="preserve">Dëgjimi publik në </w:t>
            </w:r>
            <w:proofErr w:type="spellStart"/>
            <w:r w:rsidRPr="008E22ED">
              <w:rPr>
                <w:b/>
                <w:sz w:val="20"/>
                <w:szCs w:val="20"/>
              </w:rPr>
              <w:t>Piranë</w:t>
            </w:r>
            <w:proofErr w:type="spellEnd"/>
            <w:r w:rsidRPr="008E22ED">
              <w:rPr>
                <w:b/>
                <w:sz w:val="20"/>
                <w:szCs w:val="20"/>
              </w:rPr>
              <w:t xml:space="preserve"> me banor të fshatrave:</w:t>
            </w:r>
            <w:r w:rsidRPr="008E22ED">
              <w:rPr>
                <w:sz w:val="20"/>
                <w:szCs w:val="20"/>
              </w:rPr>
              <w:t xml:space="preserve"> </w:t>
            </w:r>
          </w:p>
          <w:p w:rsidR="002D33EA" w:rsidRPr="008E22ED" w:rsidRDefault="002D33EA">
            <w:pPr>
              <w:pStyle w:val="TableParagraph"/>
              <w:tabs>
                <w:tab w:val="left" w:pos="855"/>
                <w:tab w:val="left" w:pos="1663"/>
                <w:tab w:val="left" w:pos="1927"/>
                <w:tab w:val="left" w:pos="2781"/>
              </w:tabs>
              <w:spacing w:line="278" w:lineRule="auto"/>
              <w:ind w:right="102"/>
              <w:rPr>
                <w:sz w:val="20"/>
                <w:szCs w:val="20"/>
              </w:rPr>
            </w:pPr>
          </w:p>
          <w:p w:rsidR="00385B73" w:rsidRPr="008E22ED" w:rsidRDefault="009C2390" w:rsidP="003621B8">
            <w:pPr>
              <w:pStyle w:val="TableParagraph"/>
              <w:tabs>
                <w:tab w:val="left" w:pos="855"/>
                <w:tab w:val="left" w:pos="1663"/>
                <w:tab w:val="left" w:pos="1927"/>
                <w:tab w:val="left" w:pos="2781"/>
              </w:tabs>
              <w:spacing w:line="278" w:lineRule="auto"/>
              <w:ind w:right="102"/>
              <w:jc w:val="both"/>
              <w:rPr>
                <w:sz w:val="20"/>
                <w:szCs w:val="20"/>
              </w:rPr>
            </w:pPr>
            <w:proofErr w:type="spellStart"/>
            <w:r w:rsidRPr="008E22ED">
              <w:rPr>
                <w:sz w:val="20"/>
                <w:szCs w:val="20"/>
              </w:rPr>
              <w:t>Piranë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Zojz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Medvec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Landovicë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Arbanas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Krushë</w:t>
            </w:r>
            <w:proofErr w:type="spellEnd"/>
            <w:r w:rsidRPr="008E22ED">
              <w:rPr>
                <w:sz w:val="20"/>
                <w:szCs w:val="20"/>
              </w:rPr>
              <w:t xml:space="preserve"> e Vogël dhe </w:t>
            </w:r>
            <w:proofErr w:type="spellStart"/>
            <w:r w:rsidRPr="008E22ED">
              <w:rPr>
                <w:sz w:val="20"/>
                <w:szCs w:val="20"/>
              </w:rPr>
              <w:t>Randobravë</w:t>
            </w:r>
            <w:proofErr w:type="spellEnd"/>
          </w:p>
        </w:tc>
        <w:tc>
          <w:tcPr>
            <w:tcW w:w="2340" w:type="dxa"/>
            <w:shd w:val="clear" w:color="auto" w:fill="808080" w:themeFill="background1" w:themeFillShade="80"/>
          </w:tcPr>
          <w:p w:rsidR="009C2390" w:rsidRPr="008E22ED" w:rsidRDefault="006902BF" w:rsidP="00F21423">
            <w:pPr>
              <w:pStyle w:val="TableParagraph"/>
              <w:spacing w:line="228" w:lineRule="exact"/>
              <w:ind w:left="0"/>
              <w:rPr>
                <w:spacing w:val="-47"/>
                <w:sz w:val="20"/>
                <w:szCs w:val="20"/>
              </w:rPr>
            </w:pPr>
            <w:r w:rsidRPr="008E22ED">
              <w:rPr>
                <w:spacing w:val="-1"/>
                <w:sz w:val="20"/>
                <w:szCs w:val="20"/>
              </w:rPr>
              <w:t>Korrik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</w:p>
          <w:p w:rsidR="009C2390" w:rsidRPr="008E22ED" w:rsidRDefault="009C2390" w:rsidP="00F21423">
            <w:pPr>
              <w:pStyle w:val="TableParagraph"/>
              <w:spacing w:line="228" w:lineRule="exact"/>
              <w:ind w:left="0"/>
              <w:rPr>
                <w:spacing w:val="-47"/>
                <w:sz w:val="20"/>
                <w:szCs w:val="20"/>
              </w:rPr>
            </w:pPr>
          </w:p>
          <w:p w:rsidR="00385B73" w:rsidRPr="008E22ED" w:rsidRDefault="009C2390" w:rsidP="00F21423">
            <w:pPr>
              <w:pStyle w:val="TableParagraph"/>
              <w:spacing w:line="228" w:lineRule="exact"/>
              <w:ind w:left="0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 xml:space="preserve">Objekti i Shkollës Fillore në </w:t>
            </w:r>
            <w:proofErr w:type="spellStart"/>
            <w:r w:rsidRPr="008E22ED">
              <w:rPr>
                <w:sz w:val="20"/>
                <w:szCs w:val="20"/>
              </w:rPr>
              <w:t>Piranë</w:t>
            </w:r>
            <w:proofErr w:type="spellEnd"/>
          </w:p>
        </w:tc>
        <w:tc>
          <w:tcPr>
            <w:tcW w:w="2069" w:type="dxa"/>
            <w:shd w:val="clear" w:color="auto" w:fill="808080" w:themeFill="background1" w:themeFillShade="80"/>
          </w:tcPr>
          <w:p w:rsidR="00385B73" w:rsidRPr="008E22ED" w:rsidRDefault="006902BF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Shtator</w:t>
            </w:r>
          </w:p>
        </w:tc>
        <w:tc>
          <w:tcPr>
            <w:tcW w:w="3600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Publikimi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 xml:space="preserve">në </w:t>
            </w:r>
            <w:proofErr w:type="spellStart"/>
            <w:r w:rsidRPr="008E22ED">
              <w:rPr>
                <w:sz w:val="20"/>
                <w:szCs w:val="20"/>
              </w:rPr>
              <w:t>uebfaqe</w:t>
            </w:r>
            <w:proofErr w:type="spellEnd"/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zyrtare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të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E605D1">
            <w:pPr>
              <w:pStyle w:val="TableParagraph"/>
              <w:spacing w:before="113" w:line="276" w:lineRule="auto"/>
              <w:ind w:right="206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Platformën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konsultimeve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takimeve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me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grupet 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interesit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OJQ-të</w:t>
            </w:r>
          </w:p>
        </w:tc>
        <w:tc>
          <w:tcPr>
            <w:tcW w:w="899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line="228" w:lineRule="exact"/>
              <w:ind w:left="85" w:right="81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Pa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kosto</w:t>
            </w:r>
          </w:p>
        </w:tc>
        <w:tc>
          <w:tcPr>
            <w:tcW w:w="1711" w:type="dxa"/>
            <w:shd w:val="clear" w:color="auto" w:fill="808080" w:themeFill="background1" w:themeFillShade="80"/>
          </w:tcPr>
          <w:p w:rsidR="00DC70EC" w:rsidRPr="008E22ED" w:rsidRDefault="00DC70EC" w:rsidP="00DC70EC">
            <w:pPr>
              <w:pStyle w:val="TableParagraph"/>
              <w:spacing w:line="276" w:lineRule="auto"/>
              <w:ind w:left="106" w:right="56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Zyrtari/ja që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 xml:space="preserve">caktohet </w:t>
            </w:r>
            <w:r w:rsidRPr="008E22ED">
              <w:rPr>
                <w:sz w:val="20"/>
                <w:szCs w:val="20"/>
              </w:rPr>
              <w:t>nga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grupi punues</w:t>
            </w:r>
          </w:p>
          <w:p w:rsidR="00385B73" w:rsidRPr="008E22ED" w:rsidRDefault="00385B73">
            <w:pPr>
              <w:pStyle w:val="TableParagraph"/>
              <w:spacing w:before="7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before="1" w:line="554" w:lineRule="auto"/>
              <w:ind w:left="106" w:right="388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Ymer Berisha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Haziz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Krasniqi</w:t>
            </w:r>
          </w:p>
        </w:tc>
      </w:tr>
      <w:tr w:rsidR="00385B73" w:rsidRPr="008E22ED" w:rsidTr="006B470E">
        <w:trPr>
          <w:trHeight w:val="2520"/>
        </w:trPr>
        <w:tc>
          <w:tcPr>
            <w:tcW w:w="449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before="2"/>
              <w:ind w:left="105"/>
              <w:rPr>
                <w:b/>
                <w:sz w:val="20"/>
                <w:szCs w:val="20"/>
              </w:rPr>
            </w:pPr>
            <w:r w:rsidRPr="008E22ED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2163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-Kryetari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385B73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-Zyra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informim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-Drejtorët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drejtorive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komunale</w:t>
            </w:r>
          </w:p>
          <w:p w:rsidR="00385B73" w:rsidRPr="008E22ED" w:rsidRDefault="00385B73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tabs>
                <w:tab w:val="left" w:pos="932"/>
                <w:tab w:val="left" w:pos="1793"/>
              </w:tabs>
              <w:spacing w:line="276" w:lineRule="auto"/>
              <w:ind w:left="107" w:right="102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-Grupi</w:t>
            </w:r>
            <w:r w:rsidRPr="008E22ED">
              <w:rPr>
                <w:sz w:val="20"/>
                <w:szCs w:val="20"/>
              </w:rPr>
              <w:tab/>
              <w:t>punues</w:t>
            </w:r>
            <w:r w:rsidRPr="008E22ED">
              <w:rPr>
                <w:sz w:val="20"/>
                <w:szCs w:val="20"/>
              </w:rPr>
              <w:tab/>
            </w:r>
            <w:r w:rsidRPr="008E22ED">
              <w:rPr>
                <w:spacing w:val="-2"/>
                <w:sz w:val="20"/>
                <w:szCs w:val="20"/>
              </w:rPr>
              <w:t>për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hartimin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buxhetit</w:t>
            </w:r>
          </w:p>
        </w:tc>
        <w:tc>
          <w:tcPr>
            <w:tcW w:w="3061" w:type="dxa"/>
            <w:shd w:val="clear" w:color="auto" w:fill="A6A6A6" w:themeFill="background1" w:themeFillShade="A6"/>
          </w:tcPr>
          <w:p w:rsidR="009C2390" w:rsidRPr="008E22ED" w:rsidRDefault="009C2390" w:rsidP="009C2390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Buxheti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 vitin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2027</w:t>
            </w:r>
          </w:p>
          <w:p w:rsidR="009C2390" w:rsidRPr="008E22ED" w:rsidRDefault="009C2390">
            <w:pPr>
              <w:pStyle w:val="TableParagraph"/>
              <w:spacing w:line="276" w:lineRule="auto"/>
              <w:ind w:right="717"/>
              <w:jc w:val="both"/>
              <w:rPr>
                <w:sz w:val="20"/>
                <w:szCs w:val="20"/>
              </w:rPr>
            </w:pPr>
          </w:p>
          <w:p w:rsidR="002D33EA" w:rsidRPr="008E22ED" w:rsidRDefault="009C2390">
            <w:pPr>
              <w:pStyle w:val="TableParagraph"/>
              <w:spacing w:before="37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 xml:space="preserve">Dëgjimi publik në </w:t>
            </w:r>
            <w:proofErr w:type="spellStart"/>
            <w:r w:rsidRPr="008E22ED">
              <w:rPr>
                <w:b/>
                <w:sz w:val="20"/>
                <w:szCs w:val="20"/>
              </w:rPr>
              <w:t>Vlashnje</w:t>
            </w:r>
            <w:proofErr w:type="spellEnd"/>
            <w:r w:rsidRPr="008E22ED">
              <w:rPr>
                <w:b/>
                <w:sz w:val="20"/>
                <w:szCs w:val="20"/>
              </w:rPr>
              <w:t xml:space="preserve"> me banor të fshatrave: </w:t>
            </w:r>
          </w:p>
          <w:p w:rsidR="00385B73" w:rsidRPr="008E22ED" w:rsidRDefault="009C2390" w:rsidP="003621B8">
            <w:pPr>
              <w:pStyle w:val="TableParagraph"/>
              <w:spacing w:before="37"/>
              <w:jc w:val="both"/>
              <w:rPr>
                <w:sz w:val="20"/>
                <w:szCs w:val="20"/>
              </w:rPr>
            </w:pPr>
            <w:proofErr w:type="spellStart"/>
            <w:r w:rsidRPr="008E22ED">
              <w:rPr>
                <w:sz w:val="20"/>
                <w:szCs w:val="20"/>
              </w:rPr>
              <w:t>Hoçë</w:t>
            </w:r>
            <w:proofErr w:type="spellEnd"/>
            <w:r w:rsidRPr="008E22ED">
              <w:rPr>
                <w:sz w:val="20"/>
                <w:szCs w:val="20"/>
              </w:rPr>
              <w:t xml:space="preserve"> e Qytetit, </w:t>
            </w:r>
            <w:proofErr w:type="spellStart"/>
            <w:r w:rsidRPr="008E22ED">
              <w:rPr>
                <w:sz w:val="20"/>
                <w:szCs w:val="20"/>
              </w:rPr>
              <w:t>Jeshkovë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Malesi</w:t>
            </w:r>
            <w:proofErr w:type="spellEnd"/>
            <w:r w:rsidRPr="008E22ED">
              <w:rPr>
                <w:sz w:val="20"/>
                <w:szCs w:val="20"/>
              </w:rPr>
              <w:t xml:space="preserve"> e </w:t>
            </w:r>
            <w:proofErr w:type="spellStart"/>
            <w:r w:rsidRPr="008E22ED">
              <w:rPr>
                <w:sz w:val="20"/>
                <w:szCs w:val="20"/>
              </w:rPr>
              <w:t>Vërrinit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Poslisht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Billushë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Vlashnje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Kobaj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Grazhdanik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Nashec</w:t>
            </w:r>
            <w:proofErr w:type="spellEnd"/>
            <w:r w:rsidRPr="008E22ED">
              <w:rPr>
                <w:sz w:val="20"/>
                <w:szCs w:val="20"/>
              </w:rPr>
              <w:t xml:space="preserve"> </w:t>
            </w:r>
            <w:proofErr w:type="spellStart"/>
            <w:r w:rsidRPr="008E22ED">
              <w:rPr>
                <w:sz w:val="20"/>
                <w:szCs w:val="20"/>
              </w:rPr>
              <w:t>Muradem</w:t>
            </w:r>
            <w:proofErr w:type="spellEnd"/>
            <w:r w:rsidRPr="008E22ED">
              <w:rPr>
                <w:sz w:val="20"/>
                <w:szCs w:val="20"/>
              </w:rPr>
              <w:t xml:space="preserve"> dhe </w:t>
            </w:r>
            <w:proofErr w:type="spellStart"/>
            <w:r w:rsidRPr="008E22ED">
              <w:rPr>
                <w:sz w:val="20"/>
                <w:szCs w:val="20"/>
              </w:rPr>
              <w:t>Atmaxhë</w:t>
            </w:r>
            <w:proofErr w:type="spellEnd"/>
          </w:p>
        </w:tc>
        <w:tc>
          <w:tcPr>
            <w:tcW w:w="2340" w:type="dxa"/>
            <w:shd w:val="clear" w:color="auto" w:fill="A6A6A6" w:themeFill="background1" w:themeFillShade="A6"/>
          </w:tcPr>
          <w:p w:rsidR="009C2390" w:rsidRPr="008E22ED" w:rsidRDefault="006902BF" w:rsidP="006902BF">
            <w:pPr>
              <w:pStyle w:val="TableParagraph"/>
              <w:spacing w:line="229" w:lineRule="exact"/>
              <w:ind w:left="0"/>
              <w:rPr>
                <w:spacing w:val="-47"/>
                <w:sz w:val="20"/>
                <w:szCs w:val="20"/>
              </w:rPr>
            </w:pPr>
            <w:r w:rsidRPr="008E22ED">
              <w:rPr>
                <w:spacing w:val="-1"/>
                <w:sz w:val="20"/>
                <w:szCs w:val="20"/>
              </w:rPr>
              <w:t>Korrik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</w:p>
          <w:p w:rsidR="009C2390" w:rsidRPr="008E22ED" w:rsidRDefault="009C2390" w:rsidP="006902BF">
            <w:pPr>
              <w:pStyle w:val="TableParagraph"/>
              <w:spacing w:line="229" w:lineRule="exact"/>
              <w:ind w:left="0"/>
              <w:rPr>
                <w:spacing w:val="-47"/>
                <w:sz w:val="20"/>
                <w:szCs w:val="20"/>
              </w:rPr>
            </w:pPr>
          </w:p>
          <w:p w:rsidR="00385B73" w:rsidRPr="008E22ED" w:rsidRDefault="009C2390" w:rsidP="006902BF">
            <w:pPr>
              <w:pStyle w:val="TableParagraph"/>
              <w:spacing w:line="229" w:lineRule="exact"/>
              <w:ind w:left="0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 xml:space="preserve">Objekti i Shkollës Fillore në </w:t>
            </w:r>
            <w:proofErr w:type="spellStart"/>
            <w:r w:rsidRPr="008E22ED">
              <w:rPr>
                <w:sz w:val="20"/>
                <w:szCs w:val="20"/>
              </w:rPr>
              <w:t>Vlashnje</w:t>
            </w:r>
            <w:proofErr w:type="spellEnd"/>
          </w:p>
        </w:tc>
        <w:tc>
          <w:tcPr>
            <w:tcW w:w="2069" w:type="dxa"/>
            <w:shd w:val="clear" w:color="auto" w:fill="A6A6A6" w:themeFill="background1" w:themeFillShade="A6"/>
          </w:tcPr>
          <w:p w:rsidR="00385B73" w:rsidRPr="008E22ED" w:rsidRDefault="006902BF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Shtator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Publikimi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 xml:space="preserve">në </w:t>
            </w:r>
            <w:proofErr w:type="spellStart"/>
            <w:r w:rsidRPr="008E22ED">
              <w:rPr>
                <w:sz w:val="20"/>
                <w:szCs w:val="20"/>
              </w:rPr>
              <w:t>uebfaqe</w:t>
            </w:r>
            <w:proofErr w:type="spellEnd"/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zyrtare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të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E605D1">
            <w:pPr>
              <w:pStyle w:val="TableParagraph"/>
              <w:spacing w:before="114" w:line="276" w:lineRule="auto"/>
              <w:ind w:right="205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Platformën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konsultimeve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takimeve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me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grupet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interesit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 OJQ-të</w:t>
            </w:r>
          </w:p>
        </w:tc>
        <w:tc>
          <w:tcPr>
            <w:tcW w:w="899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8" w:lineRule="exact"/>
              <w:ind w:left="85" w:right="81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Pa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kosto</w:t>
            </w:r>
          </w:p>
        </w:tc>
        <w:tc>
          <w:tcPr>
            <w:tcW w:w="1711" w:type="dxa"/>
            <w:shd w:val="clear" w:color="auto" w:fill="A6A6A6" w:themeFill="background1" w:themeFillShade="A6"/>
          </w:tcPr>
          <w:p w:rsidR="00DC70EC" w:rsidRPr="008E22ED" w:rsidRDefault="00DC70EC" w:rsidP="00DC70EC">
            <w:pPr>
              <w:pStyle w:val="TableParagraph"/>
              <w:spacing w:line="276" w:lineRule="auto"/>
              <w:ind w:left="106" w:right="56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Zyrtari/ja që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 xml:space="preserve">caktohet </w:t>
            </w:r>
            <w:r w:rsidRPr="008E22ED">
              <w:rPr>
                <w:sz w:val="20"/>
                <w:szCs w:val="20"/>
              </w:rPr>
              <w:t>nga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grupi punues</w:t>
            </w:r>
          </w:p>
          <w:p w:rsidR="00385B73" w:rsidRPr="008E22ED" w:rsidRDefault="00385B73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line="554" w:lineRule="auto"/>
              <w:ind w:left="106" w:right="388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Ymer Berisha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Haziz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Krasniqi</w:t>
            </w:r>
          </w:p>
        </w:tc>
      </w:tr>
    </w:tbl>
    <w:p w:rsidR="00385B73" w:rsidRPr="008E22ED" w:rsidRDefault="00385B73">
      <w:pPr>
        <w:spacing w:line="554" w:lineRule="auto"/>
        <w:rPr>
          <w:sz w:val="20"/>
          <w:szCs w:val="20"/>
        </w:rPr>
        <w:sectPr w:rsidR="00385B73" w:rsidRPr="008E22ED">
          <w:pgSz w:w="16840" w:h="11910" w:orient="landscape"/>
          <w:pgMar w:top="1080" w:right="160" w:bottom="1160" w:left="160" w:header="0" w:footer="881" w:gutter="0"/>
          <w:cols w:space="720"/>
        </w:sectPr>
      </w:pPr>
    </w:p>
    <w:p w:rsidR="00385B73" w:rsidRPr="008E22ED" w:rsidRDefault="00385B73">
      <w:pPr>
        <w:pStyle w:val="BodyText"/>
        <w:spacing w:before="7"/>
        <w:rPr>
          <w:sz w:val="20"/>
          <w:szCs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2163"/>
        <w:gridCol w:w="3061"/>
        <w:gridCol w:w="2340"/>
        <w:gridCol w:w="2069"/>
        <w:gridCol w:w="3600"/>
        <w:gridCol w:w="899"/>
        <w:gridCol w:w="1711"/>
      </w:tblGrid>
      <w:tr w:rsidR="00385B73" w:rsidRPr="008E22ED" w:rsidTr="00A0759C">
        <w:trPr>
          <w:trHeight w:val="2645"/>
        </w:trPr>
        <w:tc>
          <w:tcPr>
            <w:tcW w:w="449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8E22ED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2163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-Kryetari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-Zyra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informim</w:t>
            </w:r>
          </w:p>
          <w:p w:rsidR="00385B73" w:rsidRPr="008E22ED" w:rsidRDefault="00385B73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-Drejtorët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drejtorive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komunale</w:t>
            </w:r>
          </w:p>
          <w:p w:rsidR="00385B73" w:rsidRPr="008E22ED" w:rsidRDefault="00385B73">
            <w:pPr>
              <w:pStyle w:val="TableParagraph"/>
              <w:spacing w:before="7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tabs>
                <w:tab w:val="left" w:pos="932"/>
                <w:tab w:val="left" w:pos="1793"/>
              </w:tabs>
              <w:spacing w:before="1" w:line="276" w:lineRule="auto"/>
              <w:ind w:left="107" w:right="102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-Grupi</w:t>
            </w:r>
            <w:r w:rsidRPr="008E22ED">
              <w:rPr>
                <w:sz w:val="20"/>
                <w:szCs w:val="20"/>
              </w:rPr>
              <w:tab/>
              <w:t>punues</w:t>
            </w:r>
            <w:r w:rsidRPr="008E22ED">
              <w:rPr>
                <w:sz w:val="20"/>
                <w:szCs w:val="20"/>
              </w:rPr>
              <w:tab/>
            </w:r>
            <w:r w:rsidRPr="008E22ED">
              <w:rPr>
                <w:spacing w:val="-2"/>
                <w:sz w:val="20"/>
                <w:szCs w:val="20"/>
              </w:rPr>
              <w:t>për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hartimin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buxhetit</w:t>
            </w:r>
          </w:p>
        </w:tc>
        <w:tc>
          <w:tcPr>
            <w:tcW w:w="3061" w:type="dxa"/>
            <w:shd w:val="clear" w:color="auto" w:fill="808080" w:themeFill="background1" w:themeFillShade="80"/>
          </w:tcPr>
          <w:p w:rsidR="009C2390" w:rsidRPr="008E22ED" w:rsidRDefault="009C2390" w:rsidP="009C2390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Buxheti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 vitin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2027</w:t>
            </w:r>
          </w:p>
          <w:p w:rsidR="009C2390" w:rsidRPr="008E22ED" w:rsidRDefault="009C2390">
            <w:pPr>
              <w:pStyle w:val="TableParagraph"/>
              <w:spacing w:line="552" w:lineRule="auto"/>
              <w:ind w:right="1040"/>
              <w:rPr>
                <w:sz w:val="20"/>
                <w:szCs w:val="20"/>
              </w:rPr>
            </w:pPr>
          </w:p>
          <w:p w:rsidR="002D33EA" w:rsidRPr="008E22ED" w:rsidRDefault="009C2390">
            <w:pPr>
              <w:pStyle w:val="TableParagraph"/>
              <w:spacing w:before="114" w:line="276" w:lineRule="auto"/>
              <w:ind w:right="95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 xml:space="preserve">Dëgjimi publik në Zhur me banor të fshatrave: </w:t>
            </w:r>
          </w:p>
          <w:p w:rsidR="00385B73" w:rsidRPr="008E22ED" w:rsidRDefault="009C2390">
            <w:pPr>
              <w:pStyle w:val="TableParagraph"/>
              <w:spacing w:before="114" w:line="276" w:lineRule="auto"/>
              <w:ind w:right="95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 xml:space="preserve">Zhur, </w:t>
            </w:r>
            <w:proofErr w:type="spellStart"/>
            <w:r w:rsidRPr="008E22ED">
              <w:rPr>
                <w:sz w:val="20"/>
                <w:szCs w:val="20"/>
              </w:rPr>
              <w:t>Vërmicë</w:t>
            </w:r>
            <w:proofErr w:type="spellEnd"/>
            <w:r w:rsidRPr="008E22ED">
              <w:rPr>
                <w:sz w:val="20"/>
                <w:szCs w:val="20"/>
              </w:rPr>
              <w:t xml:space="preserve">, Shkozë dhe </w:t>
            </w:r>
            <w:proofErr w:type="spellStart"/>
            <w:r w:rsidRPr="008E22ED">
              <w:rPr>
                <w:sz w:val="20"/>
                <w:szCs w:val="20"/>
              </w:rPr>
              <w:t>Dobrusht</w:t>
            </w:r>
            <w:proofErr w:type="spellEnd"/>
          </w:p>
        </w:tc>
        <w:tc>
          <w:tcPr>
            <w:tcW w:w="2340" w:type="dxa"/>
            <w:shd w:val="clear" w:color="auto" w:fill="808080" w:themeFill="background1" w:themeFillShade="80"/>
          </w:tcPr>
          <w:p w:rsidR="009C2390" w:rsidRPr="008E22ED" w:rsidRDefault="006902BF" w:rsidP="006902BF">
            <w:pPr>
              <w:pStyle w:val="TableParagraph"/>
              <w:spacing w:line="228" w:lineRule="exact"/>
              <w:ind w:left="0"/>
              <w:rPr>
                <w:spacing w:val="-47"/>
                <w:sz w:val="20"/>
                <w:szCs w:val="20"/>
              </w:rPr>
            </w:pPr>
            <w:r w:rsidRPr="008E22ED">
              <w:rPr>
                <w:spacing w:val="-1"/>
                <w:sz w:val="20"/>
                <w:szCs w:val="20"/>
              </w:rPr>
              <w:t>Korrik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</w:p>
          <w:p w:rsidR="009C2390" w:rsidRPr="008E22ED" w:rsidRDefault="009C2390" w:rsidP="006902BF">
            <w:pPr>
              <w:pStyle w:val="TableParagraph"/>
              <w:spacing w:line="228" w:lineRule="exact"/>
              <w:ind w:left="0"/>
              <w:rPr>
                <w:spacing w:val="-47"/>
                <w:sz w:val="20"/>
                <w:szCs w:val="20"/>
              </w:rPr>
            </w:pPr>
          </w:p>
          <w:p w:rsidR="002D33EA" w:rsidRPr="008E22ED" w:rsidRDefault="002D33EA" w:rsidP="006902BF">
            <w:pPr>
              <w:pStyle w:val="TableParagraph"/>
              <w:spacing w:line="228" w:lineRule="exact"/>
              <w:ind w:left="0"/>
              <w:rPr>
                <w:sz w:val="20"/>
                <w:szCs w:val="20"/>
              </w:rPr>
            </w:pPr>
          </w:p>
          <w:p w:rsidR="00385B73" w:rsidRPr="008E22ED" w:rsidRDefault="009C2390" w:rsidP="006902BF">
            <w:pPr>
              <w:pStyle w:val="TableParagraph"/>
              <w:spacing w:line="228" w:lineRule="exact"/>
              <w:ind w:left="0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Objekti i Shkollës Fillore në Zhur</w:t>
            </w:r>
          </w:p>
        </w:tc>
        <w:tc>
          <w:tcPr>
            <w:tcW w:w="2069" w:type="dxa"/>
            <w:shd w:val="clear" w:color="auto" w:fill="808080" w:themeFill="background1" w:themeFillShade="80"/>
          </w:tcPr>
          <w:p w:rsidR="00385B73" w:rsidRPr="008E22ED" w:rsidRDefault="006902BF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Shtator</w:t>
            </w:r>
          </w:p>
        </w:tc>
        <w:tc>
          <w:tcPr>
            <w:tcW w:w="3600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Publikimi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 xml:space="preserve">në </w:t>
            </w:r>
            <w:proofErr w:type="spellStart"/>
            <w:r w:rsidRPr="008E22ED">
              <w:rPr>
                <w:sz w:val="20"/>
                <w:szCs w:val="20"/>
              </w:rPr>
              <w:t>uebfaqe</w:t>
            </w:r>
            <w:proofErr w:type="spellEnd"/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zyrtare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të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E605D1">
            <w:pPr>
              <w:pStyle w:val="TableParagraph"/>
              <w:spacing w:before="113" w:line="278" w:lineRule="auto"/>
              <w:ind w:right="206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Platformën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konsultimeve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takimeve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me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grupet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 interesit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OJQ-të</w:t>
            </w:r>
          </w:p>
        </w:tc>
        <w:tc>
          <w:tcPr>
            <w:tcW w:w="899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line="225" w:lineRule="exact"/>
              <w:ind w:left="85" w:right="81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Pa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kosto</w:t>
            </w:r>
          </w:p>
        </w:tc>
        <w:tc>
          <w:tcPr>
            <w:tcW w:w="1711" w:type="dxa"/>
            <w:shd w:val="clear" w:color="auto" w:fill="808080" w:themeFill="background1" w:themeFillShade="80"/>
          </w:tcPr>
          <w:p w:rsidR="00DC70EC" w:rsidRPr="008E22ED" w:rsidRDefault="00DC70EC" w:rsidP="00DC70EC">
            <w:pPr>
              <w:pStyle w:val="TableParagraph"/>
              <w:spacing w:line="276" w:lineRule="auto"/>
              <w:ind w:left="106" w:right="56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Zyrtari/ja që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 xml:space="preserve">caktohet </w:t>
            </w:r>
            <w:r w:rsidRPr="008E22ED">
              <w:rPr>
                <w:sz w:val="20"/>
                <w:szCs w:val="20"/>
              </w:rPr>
              <w:t>nga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grupi punues</w:t>
            </w:r>
          </w:p>
          <w:p w:rsidR="00385B73" w:rsidRPr="008E22ED" w:rsidRDefault="00385B73">
            <w:pPr>
              <w:pStyle w:val="TableParagraph"/>
              <w:spacing w:before="5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line="554" w:lineRule="auto"/>
              <w:ind w:left="106" w:right="388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Ymer Berisha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Haziz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Krasniqi</w:t>
            </w:r>
          </w:p>
        </w:tc>
      </w:tr>
      <w:tr w:rsidR="00385B73" w:rsidRPr="008E22ED" w:rsidTr="00B07C96">
        <w:trPr>
          <w:trHeight w:val="2130"/>
        </w:trPr>
        <w:tc>
          <w:tcPr>
            <w:tcW w:w="449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8E22ED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2163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-Kryetari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-Zyra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informim</w:t>
            </w:r>
          </w:p>
          <w:p w:rsidR="00385B73" w:rsidRPr="008E22ED" w:rsidRDefault="00385B73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-Drejtorët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drejtorive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komunale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tabs>
                <w:tab w:val="left" w:pos="932"/>
                <w:tab w:val="left" w:pos="1793"/>
              </w:tabs>
              <w:spacing w:line="276" w:lineRule="auto"/>
              <w:ind w:left="107" w:right="102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-Grupi</w:t>
            </w:r>
            <w:r w:rsidRPr="008E22ED">
              <w:rPr>
                <w:sz w:val="20"/>
                <w:szCs w:val="20"/>
              </w:rPr>
              <w:tab/>
              <w:t>punues</w:t>
            </w:r>
            <w:r w:rsidRPr="008E22ED">
              <w:rPr>
                <w:sz w:val="20"/>
                <w:szCs w:val="20"/>
              </w:rPr>
              <w:tab/>
            </w:r>
            <w:r w:rsidRPr="008E22ED">
              <w:rPr>
                <w:spacing w:val="-2"/>
                <w:sz w:val="20"/>
                <w:szCs w:val="20"/>
              </w:rPr>
              <w:t>për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hartimin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buxhetit</w:t>
            </w:r>
          </w:p>
        </w:tc>
        <w:tc>
          <w:tcPr>
            <w:tcW w:w="3061" w:type="dxa"/>
            <w:shd w:val="clear" w:color="auto" w:fill="A6A6A6" w:themeFill="background1" w:themeFillShade="A6"/>
          </w:tcPr>
          <w:p w:rsidR="009C2390" w:rsidRPr="008E22ED" w:rsidRDefault="009C2390" w:rsidP="009C2390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Buxheti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 vitin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2027</w:t>
            </w:r>
          </w:p>
          <w:p w:rsidR="009C2390" w:rsidRPr="008E22ED" w:rsidRDefault="009C2390">
            <w:pPr>
              <w:pStyle w:val="TableParagraph"/>
              <w:spacing w:line="552" w:lineRule="auto"/>
              <w:ind w:right="915"/>
              <w:rPr>
                <w:b/>
                <w:sz w:val="20"/>
                <w:szCs w:val="20"/>
              </w:rPr>
            </w:pPr>
          </w:p>
          <w:p w:rsidR="002D33EA" w:rsidRPr="008E22ED" w:rsidRDefault="009C2390" w:rsidP="002D33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Dëgjimi publik në </w:t>
            </w:r>
            <w:proofErr w:type="spellStart"/>
            <w:r w:rsidRPr="008E22ED">
              <w:rPr>
                <w:rFonts w:ascii="Times New Roman" w:hAnsi="Times New Roman" w:cs="Times New Roman"/>
                <w:b/>
                <w:sz w:val="20"/>
                <w:szCs w:val="20"/>
              </w:rPr>
              <w:t>Reqan</w:t>
            </w:r>
            <w:proofErr w:type="spellEnd"/>
            <w:r w:rsidRPr="008E2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D33EA" w:rsidRPr="008E22ED" w:rsidRDefault="002D33EA" w:rsidP="002D33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2E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C2390" w:rsidRPr="008E22ED">
              <w:rPr>
                <w:rFonts w:ascii="Times New Roman" w:hAnsi="Times New Roman" w:cs="Times New Roman"/>
                <w:sz w:val="20"/>
                <w:szCs w:val="20"/>
              </w:rPr>
              <w:t xml:space="preserve">e banorë të rajonit të </w:t>
            </w:r>
            <w:proofErr w:type="spellStart"/>
            <w:r w:rsidR="009C2390" w:rsidRPr="008E22ED">
              <w:rPr>
                <w:rFonts w:ascii="Times New Roman" w:hAnsi="Times New Roman" w:cs="Times New Roman"/>
                <w:sz w:val="20"/>
                <w:szCs w:val="20"/>
              </w:rPr>
              <w:t>Zhupës</w:t>
            </w:r>
            <w:proofErr w:type="spellEnd"/>
            <w:r w:rsidR="009C2390" w:rsidRPr="008E22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E2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5B73" w:rsidRPr="008E22ED" w:rsidRDefault="009C2390" w:rsidP="002D33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2ED">
              <w:rPr>
                <w:rFonts w:ascii="Times New Roman" w:hAnsi="Times New Roman" w:cs="Times New Roman"/>
                <w:sz w:val="20"/>
                <w:szCs w:val="20"/>
              </w:rPr>
              <w:t>Të gjithë</w:t>
            </w:r>
            <w:r w:rsidRPr="008E22ED">
              <w:rPr>
                <w:sz w:val="20"/>
                <w:szCs w:val="20"/>
              </w:rPr>
              <w:t xml:space="preserve"> fshatrat</w:t>
            </w:r>
          </w:p>
        </w:tc>
        <w:tc>
          <w:tcPr>
            <w:tcW w:w="2340" w:type="dxa"/>
            <w:shd w:val="clear" w:color="auto" w:fill="A6A6A6" w:themeFill="background1" w:themeFillShade="A6"/>
          </w:tcPr>
          <w:p w:rsidR="009C2390" w:rsidRPr="008E22ED" w:rsidRDefault="006902BF" w:rsidP="006902BF">
            <w:pPr>
              <w:pStyle w:val="TableParagraph"/>
              <w:ind w:left="0"/>
              <w:rPr>
                <w:spacing w:val="-47"/>
                <w:sz w:val="20"/>
                <w:szCs w:val="20"/>
              </w:rPr>
            </w:pPr>
            <w:r w:rsidRPr="008E22ED">
              <w:rPr>
                <w:spacing w:val="-1"/>
                <w:sz w:val="20"/>
                <w:szCs w:val="20"/>
              </w:rPr>
              <w:t>Korrik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</w:p>
          <w:p w:rsidR="009C2390" w:rsidRPr="008E22ED" w:rsidRDefault="009C2390" w:rsidP="006902BF">
            <w:pPr>
              <w:pStyle w:val="TableParagraph"/>
              <w:ind w:left="0"/>
              <w:rPr>
                <w:spacing w:val="-47"/>
                <w:sz w:val="20"/>
                <w:szCs w:val="20"/>
              </w:rPr>
            </w:pPr>
          </w:p>
          <w:p w:rsidR="002D33EA" w:rsidRPr="008E22ED" w:rsidRDefault="002D33EA" w:rsidP="006902BF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385B73" w:rsidRPr="008E22ED" w:rsidRDefault="009C2390" w:rsidP="006902BF">
            <w:pPr>
              <w:pStyle w:val="TableParagraph"/>
              <w:ind w:left="0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 xml:space="preserve">Objekti i Shkollës Fillore në </w:t>
            </w:r>
            <w:proofErr w:type="spellStart"/>
            <w:r w:rsidRPr="008E22ED">
              <w:rPr>
                <w:sz w:val="20"/>
                <w:szCs w:val="20"/>
              </w:rPr>
              <w:t>Reqan</w:t>
            </w:r>
            <w:proofErr w:type="spellEnd"/>
          </w:p>
        </w:tc>
        <w:tc>
          <w:tcPr>
            <w:tcW w:w="2069" w:type="dxa"/>
            <w:shd w:val="clear" w:color="auto" w:fill="A6A6A6" w:themeFill="background1" w:themeFillShade="A6"/>
          </w:tcPr>
          <w:p w:rsidR="00385B73" w:rsidRPr="008E22ED" w:rsidRDefault="006902BF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Shtator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Publikimi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 xml:space="preserve">në </w:t>
            </w:r>
            <w:proofErr w:type="spellStart"/>
            <w:r w:rsidRPr="008E22ED">
              <w:rPr>
                <w:sz w:val="20"/>
                <w:szCs w:val="20"/>
              </w:rPr>
              <w:t>uebfaqe</w:t>
            </w:r>
            <w:proofErr w:type="spellEnd"/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zyrtare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të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E605D1">
            <w:pPr>
              <w:pStyle w:val="TableParagraph"/>
              <w:spacing w:before="115" w:line="276" w:lineRule="auto"/>
              <w:ind w:right="206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Platformën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konsultimeve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takimeve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me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grupet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interesit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 OJQ-të</w:t>
            </w:r>
          </w:p>
        </w:tc>
        <w:tc>
          <w:tcPr>
            <w:tcW w:w="899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5" w:lineRule="exact"/>
              <w:ind w:left="85" w:right="81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Pa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kosto</w:t>
            </w:r>
          </w:p>
        </w:tc>
        <w:tc>
          <w:tcPr>
            <w:tcW w:w="1711" w:type="dxa"/>
            <w:shd w:val="clear" w:color="auto" w:fill="A6A6A6" w:themeFill="background1" w:themeFillShade="A6"/>
          </w:tcPr>
          <w:p w:rsidR="00DC70EC" w:rsidRPr="008E22ED" w:rsidRDefault="00DC70EC" w:rsidP="00DC70EC">
            <w:pPr>
              <w:pStyle w:val="TableParagraph"/>
              <w:spacing w:line="276" w:lineRule="auto"/>
              <w:ind w:left="106" w:right="56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Zyrtari/ja që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 xml:space="preserve">caktohet </w:t>
            </w:r>
            <w:r w:rsidRPr="008E22ED">
              <w:rPr>
                <w:sz w:val="20"/>
                <w:szCs w:val="20"/>
              </w:rPr>
              <w:t>nga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grupi punues</w:t>
            </w:r>
          </w:p>
          <w:p w:rsidR="00385B73" w:rsidRPr="008E22ED" w:rsidRDefault="00385B73">
            <w:pPr>
              <w:pStyle w:val="TableParagraph"/>
              <w:spacing w:before="7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line="552" w:lineRule="auto"/>
              <w:ind w:left="106" w:right="388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Ymer Berisha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Haziz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Krasniqi</w:t>
            </w:r>
          </w:p>
        </w:tc>
      </w:tr>
      <w:tr w:rsidR="00385B73" w:rsidRPr="008E22ED" w:rsidTr="00B07C96">
        <w:trPr>
          <w:trHeight w:val="2580"/>
        </w:trPr>
        <w:tc>
          <w:tcPr>
            <w:tcW w:w="449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8E22ED"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2163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-Kryetari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-Zyra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informim</w:t>
            </w:r>
          </w:p>
          <w:p w:rsidR="00385B73" w:rsidRPr="008E22ED" w:rsidRDefault="00385B73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before="1" w:line="276" w:lineRule="auto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-Drejtorët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drejtorive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komunale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tabs>
                <w:tab w:val="left" w:pos="932"/>
                <w:tab w:val="left" w:pos="1793"/>
              </w:tabs>
              <w:spacing w:line="278" w:lineRule="auto"/>
              <w:ind w:left="107" w:right="102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-Grupi</w:t>
            </w:r>
            <w:r w:rsidRPr="008E22ED">
              <w:rPr>
                <w:sz w:val="20"/>
                <w:szCs w:val="20"/>
              </w:rPr>
              <w:tab/>
              <w:t>punues</w:t>
            </w:r>
            <w:r w:rsidRPr="008E22ED">
              <w:rPr>
                <w:sz w:val="20"/>
                <w:szCs w:val="20"/>
              </w:rPr>
              <w:tab/>
            </w:r>
            <w:r w:rsidRPr="008E22ED">
              <w:rPr>
                <w:spacing w:val="-2"/>
                <w:sz w:val="20"/>
                <w:szCs w:val="20"/>
              </w:rPr>
              <w:t>për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hartimin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buxhetit</w:t>
            </w:r>
          </w:p>
        </w:tc>
        <w:tc>
          <w:tcPr>
            <w:tcW w:w="3061" w:type="dxa"/>
            <w:shd w:val="clear" w:color="auto" w:fill="808080" w:themeFill="background1" w:themeFillShade="80"/>
          </w:tcPr>
          <w:p w:rsidR="009C2390" w:rsidRPr="008E22ED" w:rsidRDefault="009C2390" w:rsidP="009C2390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Buxheti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 vitin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2027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2D33EA" w:rsidRPr="008E22ED" w:rsidRDefault="009C2390">
            <w:pPr>
              <w:pStyle w:val="TableParagraph"/>
              <w:spacing w:line="276" w:lineRule="auto"/>
              <w:ind w:right="103"/>
              <w:jc w:val="both"/>
              <w:rPr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Dëgjimi publik me banor të fshatrave:</w:t>
            </w:r>
            <w:r w:rsidRPr="008E22ED">
              <w:rPr>
                <w:sz w:val="20"/>
                <w:szCs w:val="20"/>
              </w:rPr>
              <w:t xml:space="preserve"> </w:t>
            </w:r>
          </w:p>
          <w:p w:rsidR="00385B73" w:rsidRPr="008E22ED" w:rsidRDefault="009C2390">
            <w:pPr>
              <w:pStyle w:val="TableParagraph"/>
              <w:spacing w:line="276" w:lineRule="auto"/>
              <w:ind w:right="103"/>
              <w:jc w:val="both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 xml:space="preserve">Malësi e Re, </w:t>
            </w:r>
            <w:proofErr w:type="spellStart"/>
            <w:r w:rsidRPr="008E22ED">
              <w:rPr>
                <w:sz w:val="20"/>
                <w:szCs w:val="20"/>
              </w:rPr>
              <w:t>Korishë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Lubizhdë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Skorrobisht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Gërnqar</w:t>
            </w:r>
            <w:proofErr w:type="spellEnd"/>
            <w:r w:rsidRPr="008E22ED">
              <w:rPr>
                <w:sz w:val="20"/>
                <w:szCs w:val="20"/>
              </w:rPr>
              <w:t xml:space="preserve"> </w:t>
            </w:r>
            <w:proofErr w:type="spellStart"/>
            <w:r w:rsidRPr="008E22ED">
              <w:rPr>
                <w:sz w:val="20"/>
                <w:szCs w:val="20"/>
              </w:rPr>
              <w:t>Lutogllavë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Shpenadi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Velezhë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Caparc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Trepeticë</w:t>
            </w:r>
            <w:proofErr w:type="spellEnd"/>
            <w:r w:rsidRPr="008E22ED">
              <w:rPr>
                <w:sz w:val="20"/>
                <w:szCs w:val="20"/>
              </w:rPr>
              <w:t xml:space="preserve">, </w:t>
            </w:r>
            <w:proofErr w:type="spellStart"/>
            <w:r w:rsidRPr="008E22ED">
              <w:rPr>
                <w:sz w:val="20"/>
                <w:szCs w:val="20"/>
              </w:rPr>
              <w:t>Serbicë</w:t>
            </w:r>
            <w:proofErr w:type="spellEnd"/>
            <w:r w:rsidRPr="008E22ED">
              <w:rPr>
                <w:sz w:val="20"/>
                <w:szCs w:val="20"/>
              </w:rPr>
              <w:t xml:space="preserve"> e Epërme dhe </w:t>
            </w:r>
            <w:proofErr w:type="spellStart"/>
            <w:r w:rsidRPr="008E22ED">
              <w:rPr>
                <w:sz w:val="20"/>
                <w:szCs w:val="20"/>
              </w:rPr>
              <w:t>Novakë</w:t>
            </w:r>
            <w:proofErr w:type="spellEnd"/>
          </w:p>
        </w:tc>
        <w:tc>
          <w:tcPr>
            <w:tcW w:w="2340" w:type="dxa"/>
            <w:shd w:val="clear" w:color="auto" w:fill="808080" w:themeFill="background1" w:themeFillShade="80"/>
          </w:tcPr>
          <w:p w:rsidR="00385B73" w:rsidRPr="008E22ED" w:rsidRDefault="006902BF" w:rsidP="006902BF">
            <w:pPr>
              <w:pStyle w:val="TableParagraph"/>
              <w:spacing w:line="552" w:lineRule="auto"/>
              <w:ind w:left="0" w:right="1733"/>
              <w:rPr>
                <w:sz w:val="20"/>
                <w:szCs w:val="20"/>
              </w:rPr>
            </w:pPr>
            <w:r w:rsidRPr="008E22ED">
              <w:rPr>
                <w:spacing w:val="-1"/>
                <w:sz w:val="20"/>
                <w:szCs w:val="20"/>
              </w:rPr>
              <w:t>Korrik</w:t>
            </w:r>
            <w:r w:rsidR="00E605D1" w:rsidRPr="008E22ED">
              <w:rPr>
                <w:spacing w:val="-47"/>
                <w:sz w:val="20"/>
                <w:szCs w:val="20"/>
              </w:rPr>
              <w:t xml:space="preserve"> </w:t>
            </w:r>
          </w:p>
          <w:p w:rsidR="00385B73" w:rsidRPr="008E22ED" w:rsidRDefault="00E605D1" w:rsidP="006902BF">
            <w:pPr>
              <w:pStyle w:val="TableParagraph"/>
              <w:ind w:left="0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Objektet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shkollave</w:t>
            </w:r>
          </w:p>
        </w:tc>
        <w:tc>
          <w:tcPr>
            <w:tcW w:w="2069" w:type="dxa"/>
            <w:shd w:val="clear" w:color="auto" w:fill="808080" w:themeFill="background1" w:themeFillShade="80"/>
          </w:tcPr>
          <w:p w:rsidR="00385B73" w:rsidRPr="008E22ED" w:rsidRDefault="006902BF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Shtator</w:t>
            </w:r>
          </w:p>
        </w:tc>
        <w:tc>
          <w:tcPr>
            <w:tcW w:w="3600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Publikimi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 xml:space="preserve">në </w:t>
            </w:r>
            <w:proofErr w:type="spellStart"/>
            <w:r w:rsidRPr="008E22ED">
              <w:rPr>
                <w:sz w:val="20"/>
                <w:szCs w:val="20"/>
              </w:rPr>
              <w:t>uebfaqe</w:t>
            </w:r>
            <w:proofErr w:type="spellEnd"/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zyrtare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të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E605D1">
            <w:pPr>
              <w:pStyle w:val="TableParagraph"/>
              <w:spacing w:before="115"/>
              <w:ind w:right="206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Platformën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konsultimeve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takimeve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me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grupet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interesit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OJQ-të</w:t>
            </w:r>
          </w:p>
        </w:tc>
        <w:tc>
          <w:tcPr>
            <w:tcW w:w="899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line="225" w:lineRule="exact"/>
              <w:ind w:left="85" w:right="81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Pa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kosto</w:t>
            </w:r>
          </w:p>
        </w:tc>
        <w:tc>
          <w:tcPr>
            <w:tcW w:w="1711" w:type="dxa"/>
            <w:shd w:val="clear" w:color="auto" w:fill="808080" w:themeFill="background1" w:themeFillShade="80"/>
          </w:tcPr>
          <w:p w:rsidR="00DC70EC" w:rsidRPr="008E22ED" w:rsidRDefault="00DC70EC" w:rsidP="00DC70EC">
            <w:pPr>
              <w:pStyle w:val="TableParagraph"/>
              <w:spacing w:line="276" w:lineRule="auto"/>
              <w:ind w:left="106" w:right="56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Zyrtari/ja që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 xml:space="preserve">caktohet </w:t>
            </w:r>
            <w:r w:rsidRPr="008E22ED">
              <w:rPr>
                <w:sz w:val="20"/>
                <w:szCs w:val="20"/>
              </w:rPr>
              <w:t>nga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grupi punues</w:t>
            </w:r>
          </w:p>
          <w:p w:rsidR="00385B73" w:rsidRPr="008E22ED" w:rsidRDefault="00385B73">
            <w:pPr>
              <w:pStyle w:val="TableParagraph"/>
              <w:spacing w:before="7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line="552" w:lineRule="auto"/>
              <w:ind w:left="106" w:right="388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Ymer Berisha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Haziz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Krasniqi</w:t>
            </w:r>
          </w:p>
        </w:tc>
      </w:tr>
    </w:tbl>
    <w:p w:rsidR="00385B73" w:rsidRPr="008E22ED" w:rsidRDefault="00385B73">
      <w:pPr>
        <w:spacing w:line="552" w:lineRule="auto"/>
        <w:rPr>
          <w:sz w:val="20"/>
          <w:szCs w:val="20"/>
        </w:rPr>
        <w:sectPr w:rsidR="00385B73" w:rsidRPr="008E22ED">
          <w:pgSz w:w="16840" w:h="11910" w:orient="landscape"/>
          <w:pgMar w:top="1100" w:right="160" w:bottom="1080" w:left="160" w:header="0" w:footer="881" w:gutter="0"/>
          <w:cols w:space="720"/>
        </w:sectPr>
      </w:pPr>
    </w:p>
    <w:p w:rsidR="00385B73" w:rsidRPr="008E22ED" w:rsidRDefault="00385B73">
      <w:pPr>
        <w:pStyle w:val="BodyText"/>
        <w:spacing w:before="7"/>
        <w:rPr>
          <w:sz w:val="20"/>
          <w:szCs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2163"/>
        <w:gridCol w:w="3061"/>
        <w:gridCol w:w="2340"/>
        <w:gridCol w:w="2069"/>
        <w:gridCol w:w="3600"/>
        <w:gridCol w:w="899"/>
        <w:gridCol w:w="1711"/>
      </w:tblGrid>
      <w:tr w:rsidR="00385B73" w:rsidRPr="008E22ED" w:rsidTr="006B470E">
        <w:trPr>
          <w:trHeight w:val="2378"/>
        </w:trPr>
        <w:tc>
          <w:tcPr>
            <w:tcW w:w="449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ind w:left="0" w:right="126"/>
              <w:jc w:val="center"/>
              <w:rPr>
                <w:b/>
                <w:sz w:val="20"/>
                <w:szCs w:val="20"/>
              </w:rPr>
            </w:pPr>
            <w:r w:rsidRPr="008E22ED"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2163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-Kryetari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-Zyra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informim</w:t>
            </w:r>
          </w:p>
          <w:p w:rsidR="00385B73" w:rsidRPr="008E22ED" w:rsidRDefault="00385B73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-Drejtorët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drejtorive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komunale</w:t>
            </w:r>
          </w:p>
          <w:p w:rsidR="00385B73" w:rsidRPr="008E22ED" w:rsidRDefault="00385B73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tabs>
                <w:tab w:val="left" w:pos="932"/>
                <w:tab w:val="left" w:pos="1793"/>
              </w:tabs>
              <w:spacing w:before="1" w:line="260" w:lineRule="atLeast"/>
              <w:ind w:left="107" w:right="102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-Grupi</w:t>
            </w:r>
            <w:r w:rsidRPr="008E22ED">
              <w:rPr>
                <w:sz w:val="20"/>
                <w:szCs w:val="20"/>
              </w:rPr>
              <w:tab/>
              <w:t>punues</w:t>
            </w:r>
            <w:r w:rsidRPr="008E22ED">
              <w:rPr>
                <w:sz w:val="20"/>
                <w:szCs w:val="20"/>
              </w:rPr>
              <w:tab/>
            </w:r>
            <w:r w:rsidRPr="008E22ED">
              <w:rPr>
                <w:spacing w:val="-2"/>
                <w:sz w:val="20"/>
                <w:szCs w:val="20"/>
              </w:rPr>
              <w:t>për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hartimin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buxhetit</w:t>
            </w:r>
          </w:p>
        </w:tc>
        <w:tc>
          <w:tcPr>
            <w:tcW w:w="3061" w:type="dxa"/>
            <w:shd w:val="clear" w:color="auto" w:fill="A6A6A6" w:themeFill="background1" w:themeFillShade="A6"/>
          </w:tcPr>
          <w:p w:rsidR="009C2390" w:rsidRPr="008E22ED" w:rsidRDefault="009C2390" w:rsidP="009C2390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Buxheti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 vitin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2027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385B73" w:rsidRPr="008E22ED" w:rsidRDefault="009C2390">
            <w:pPr>
              <w:pStyle w:val="TableParagraph"/>
              <w:spacing w:line="276" w:lineRule="auto"/>
              <w:ind w:right="103"/>
              <w:jc w:val="both"/>
              <w:rPr>
                <w:sz w:val="20"/>
                <w:szCs w:val="20"/>
              </w:rPr>
            </w:pPr>
            <w:r w:rsidRPr="008E22ED">
              <w:rPr>
                <w:b/>
                <w:bCs/>
                <w:sz w:val="20"/>
                <w:szCs w:val="20"/>
              </w:rPr>
              <w:t xml:space="preserve">Dëgjimi publik </w:t>
            </w:r>
            <w:proofErr w:type="spellStart"/>
            <w:r w:rsidRPr="008E22ED">
              <w:rPr>
                <w:b/>
                <w:bCs/>
                <w:sz w:val="20"/>
                <w:szCs w:val="20"/>
              </w:rPr>
              <w:t>buxhetimi</w:t>
            </w:r>
            <w:proofErr w:type="spellEnd"/>
            <w:r w:rsidRPr="008E22ED">
              <w:rPr>
                <w:b/>
                <w:bCs/>
                <w:sz w:val="20"/>
                <w:szCs w:val="20"/>
              </w:rPr>
              <w:t xml:space="preserve"> gjinorë</w:t>
            </w:r>
          </w:p>
        </w:tc>
        <w:tc>
          <w:tcPr>
            <w:tcW w:w="2340" w:type="dxa"/>
            <w:shd w:val="clear" w:color="auto" w:fill="A6A6A6" w:themeFill="background1" w:themeFillShade="A6"/>
          </w:tcPr>
          <w:p w:rsidR="009C2390" w:rsidRPr="008E22ED" w:rsidRDefault="006902BF" w:rsidP="006902BF">
            <w:pPr>
              <w:pStyle w:val="TableParagraph"/>
              <w:spacing w:line="228" w:lineRule="exact"/>
              <w:ind w:left="0"/>
              <w:rPr>
                <w:spacing w:val="-47"/>
                <w:sz w:val="20"/>
                <w:szCs w:val="20"/>
              </w:rPr>
            </w:pPr>
            <w:r w:rsidRPr="008E22ED">
              <w:rPr>
                <w:spacing w:val="-1"/>
                <w:sz w:val="20"/>
                <w:szCs w:val="20"/>
              </w:rPr>
              <w:t>Korrik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</w:p>
          <w:p w:rsidR="009C2390" w:rsidRPr="008E22ED" w:rsidRDefault="009C2390" w:rsidP="006902BF">
            <w:pPr>
              <w:pStyle w:val="TableParagraph"/>
              <w:spacing w:line="228" w:lineRule="exact"/>
              <w:ind w:left="0"/>
              <w:rPr>
                <w:spacing w:val="-47"/>
                <w:sz w:val="20"/>
                <w:szCs w:val="20"/>
              </w:rPr>
            </w:pPr>
          </w:p>
          <w:p w:rsidR="00385B73" w:rsidRPr="008E22ED" w:rsidRDefault="009C2390" w:rsidP="006902BF">
            <w:pPr>
              <w:pStyle w:val="TableParagraph"/>
              <w:spacing w:line="228" w:lineRule="exact"/>
              <w:ind w:left="0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2069" w:type="dxa"/>
            <w:shd w:val="clear" w:color="auto" w:fill="A6A6A6" w:themeFill="background1" w:themeFillShade="A6"/>
          </w:tcPr>
          <w:p w:rsidR="00385B73" w:rsidRPr="008E22ED" w:rsidRDefault="006902BF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Shtator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Publikimi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 xml:space="preserve">në </w:t>
            </w:r>
            <w:proofErr w:type="spellStart"/>
            <w:r w:rsidRPr="008E22ED">
              <w:rPr>
                <w:sz w:val="20"/>
                <w:szCs w:val="20"/>
              </w:rPr>
              <w:t>uebfaqe</w:t>
            </w:r>
            <w:proofErr w:type="spellEnd"/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zyrtare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të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E605D1">
            <w:pPr>
              <w:pStyle w:val="TableParagraph"/>
              <w:spacing w:before="113"/>
              <w:ind w:right="206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Platformën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konsultimeve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takimeve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me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grupet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interesit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OJQ-të</w:t>
            </w:r>
          </w:p>
        </w:tc>
        <w:tc>
          <w:tcPr>
            <w:tcW w:w="899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5" w:lineRule="exact"/>
              <w:ind w:left="85" w:right="81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Pa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kosto</w:t>
            </w:r>
          </w:p>
        </w:tc>
        <w:tc>
          <w:tcPr>
            <w:tcW w:w="1711" w:type="dxa"/>
            <w:shd w:val="clear" w:color="auto" w:fill="A6A6A6" w:themeFill="background1" w:themeFillShade="A6"/>
          </w:tcPr>
          <w:p w:rsidR="00DC70EC" w:rsidRPr="008E22ED" w:rsidRDefault="00DC70EC" w:rsidP="00DC70EC">
            <w:pPr>
              <w:pStyle w:val="TableParagraph"/>
              <w:spacing w:line="276" w:lineRule="auto"/>
              <w:ind w:left="106" w:right="56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Zyrtari/ja që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 xml:space="preserve">caktohet </w:t>
            </w:r>
            <w:r w:rsidRPr="008E22ED">
              <w:rPr>
                <w:sz w:val="20"/>
                <w:szCs w:val="20"/>
              </w:rPr>
              <w:t>nga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grupi punues</w:t>
            </w:r>
          </w:p>
          <w:p w:rsidR="00DC70EC" w:rsidRPr="008E22ED" w:rsidRDefault="00DC70EC">
            <w:pPr>
              <w:pStyle w:val="TableParagraph"/>
              <w:spacing w:line="276" w:lineRule="auto"/>
              <w:ind w:left="106" w:right="477"/>
              <w:rPr>
                <w:spacing w:val="-1"/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line="276" w:lineRule="auto"/>
              <w:ind w:left="106" w:right="477"/>
              <w:rPr>
                <w:sz w:val="20"/>
                <w:szCs w:val="20"/>
              </w:rPr>
            </w:pPr>
            <w:r w:rsidRPr="008E22ED">
              <w:rPr>
                <w:spacing w:val="-1"/>
                <w:sz w:val="20"/>
                <w:szCs w:val="20"/>
              </w:rPr>
              <w:t>Ymer</w:t>
            </w:r>
            <w:r w:rsidRPr="008E22ED">
              <w:rPr>
                <w:spacing w:val="-8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Berisha</w:t>
            </w:r>
          </w:p>
          <w:p w:rsidR="00385B73" w:rsidRPr="008E22ED" w:rsidRDefault="00385B73">
            <w:pPr>
              <w:pStyle w:val="TableParagraph"/>
              <w:spacing w:before="7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ind w:left="106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Haziz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Krasniqi</w:t>
            </w:r>
          </w:p>
        </w:tc>
      </w:tr>
      <w:tr w:rsidR="00385B73" w:rsidRPr="008E22ED" w:rsidTr="00A0759C">
        <w:trPr>
          <w:trHeight w:val="2380"/>
        </w:trPr>
        <w:tc>
          <w:tcPr>
            <w:tcW w:w="449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before="2"/>
              <w:ind w:left="0" w:right="126"/>
              <w:jc w:val="center"/>
              <w:rPr>
                <w:b/>
                <w:sz w:val="20"/>
                <w:szCs w:val="20"/>
              </w:rPr>
            </w:pPr>
            <w:r w:rsidRPr="008E22ED">
              <w:rPr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163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-Kryetari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-Zyra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informim</w:t>
            </w:r>
          </w:p>
          <w:p w:rsidR="00385B73" w:rsidRPr="008E22ED" w:rsidRDefault="00385B73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-Drejtorët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drejtorive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komunale</w:t>
            </w:r>
          </w:p>
          <w:p w:rsidR="00385B73" w:rsidRPr="008E22ED" w:rsidRDefault="00385B73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tabs>
                <w:tab w:val="left" w:pos="932"/>
                <w:tab w:val="left" w:pos="1793"/>
              </w:tabs>
              <w:spacing w:before="1" w:line="260" w:lineRule="atLeast"/>
              <w:ind w:left="107" w:right="102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-Grupi</w:t>
            </w:r>
            <w:r w:rsidRPr="008E22ED">
              <w:rPr>
                <w:sz w:val="20"/>
                <w:szCs w:val="20"/>
              </w:rPr>
              <w:tab/>
              <w:t>punues</w:t>
            </w:r>
            <w:r w:rsidRPr="008E22ED">
              <w:rPr>
                <w:sz w:val="20"/>
                <w:szCs w:val="20"/>
              </w:rPr>
              <w:tab/>
            </w:r>
            <w:r w:rsidRPr="008E22ED">
              <w:rPr>
                <w:spacing w:val="-2"/>
                <w:sz w:val="20"/>
                <w:szCs w:val="20"/>
              </w:rPr>
              <w:t>për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hartimin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buxhetit</w:t>
            </w:r>
          </w:p>
        </w:tc>
        <w:tc>
          <w:tcPr>
            <w:tcW w:w="3061" w:type="dxa"/>
            <w:shd w:val="clear" w:color="auto" w:fill="808080" w:themeFill="background1" w:themeFillShade="80"/>
          </w:tcPr>
          <w:p w:rsidR="009C2390" w:rsidRPr="008E22ED" w:rsidRDefault="009C2390" w:rsidP="009C2390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Buxheti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 vitin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2027</w:t>
            </w:r>
          </w:p>
          <w:p w:rsidR="00385B73" w:rsidRPr="008E22ED" w:rsidRDefault="00385B73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2D33EA" w:rsidRPr="008E22ED" w:rsidRDefault="009C2390">
            <w:pPr>
              <w:pStyle w:val="TableParagraph"/>
              <w:tabs>
                <w:tab w:val="left" w:pos="855"/>
                <w:tab w:val="left" w:pos="1663"/>
                <w:tab w:val="left" w:pos="1927"/>
                <w:tab w:val="left" w:pos="2781"/>
              </w:tabs>
              <w:spacing w:before="116" w:line="276" w:lineRule="auto"/>
              <w:ind w:right="102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 xml:space="preserve">Dëgjimi publik i përgjithshëm me: </w:t>
            </w:r>
          </w:p>
          <w:p w:rsidR="00385B73" w:rsidRPr="008E22ED" w:rsidRDefault="009C2390" w:rsidP="003621B8">
            <w:pPr>
              <w:pStyle w:val="TableParagraph"/>
              <w:tabs>
                <w:tab w:val="left" w:pos="855"/>
                <w:tab w:val="left" w:pos="1663"/>
                <w:tab w:val="left" w:pos="1927"/>
                <w:tab w:val="left" w:pos="2781"/>
              </w:tabs>
              <w:spacing w:before="116" w:line="276" w:lineRule="auto"/>
              <w:ind w:right="102"/>
              <w:jc w:val="both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 xml:space="preserve">Kryetar të lagjeve dhe fshatrave, drejtor të shkollave, përfaqësues të OJQ-ve, të </w:t>
            </w:r>
            <w:proofErr w:type="spellStart"/>
            <w:r w:rsidRPr="008E22ED">
              <w:rPr>
                <w:sz w:val="20"/>
                <w:szCs w:val="20"/>
              </w:rPr>
              <w:t>rinjë</w:t>
            </w:r>
            <w:proofErr w:type="spellEnd"/>
            <w:r w:rsidRPr="008E22ED">
              <w:rPr>
                <w:sz w:val="20"/>
                <w:szCs w:val="20"/>
              </w:rPr>
              <w:t>/a, pensionist, ferm</w:t>
            </w:r>
            <w:r w:rsidR="002D33EA" w:rsidRPr="008E22ED">
              <w:rPr>
                <w:sz w:val="20"/>
                <w:szCs w:val="20"/>
              </w:rPr>
              <w:t>er dhe përfaqësues të bizneseve</w:t>
            </w:r>
          </w:p>
        </w:tc>
        <w:tc>
          <w:tcPr>
            <w:tcW w:w="2340" w:type="dxa"/>
            <w:shd w:val="clear" w:color="auto" w:fill="808080" w:themeFill="background1" w:themeFillShade="80"/>
          </w:tcPr>
          <w:p w:rsidR="009C2390" w:rsidRPr="008E22ED" w:rsidRDefault="006902BF" w:rsidP="006902BF">
            <w:pPr>
              <w:pStyle w:val="TableParagraph"/>
              <w:spacing w:line="228" w:lineRule="exact"/>
              <w:ind w:left="0"/>
              <w:rPr>
                <w:spacing w:val="-47"/>
                <w:sz w:val="20"/>
                <w:szCs w:val="20"/>
              </w:rPr>
            </w:pPr>
            <w:r w:rsidRPr="008E22ED">
              <w:rPr>
                <w:spacing w:val="-1"/>
                <w:sz w:val="20"/>
                <w:szCs w:val="20"/>
              </w:rPr>
              <w:t>Korrik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</w:p>
          <w:p w:rsidR="009C2390" w:rsidRPr="008E22ED" w:rsidRDefault="009C2390" w:rsidP="006902BF">
            <w:pPr>
              <w:pStyle w:val="TableParagraph"/>
              <w:spacing w:line="228" w:lineRule="exact"/>
              <w:ind w:left="0"/>
              <w:rPr>
                <w:spacing w:val="-47"/>
                <w:sz w:val="20"/>
                <w:szCs w:val="20"/>
              </w:rPr>
            </w:pPr>
          </w:p>
          <w:p w:rsidR="00385B73" w:rsidRPr="008E22ED" w:rsidRDefault="009C2390" w:rsidP="006902BF">
            <w:pPr>
              <w:pStyle w:val="TableParagraph"/>
              <w:spacing w:line="228" w:lineRule="exact"/>
              <w:ind w:left="0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2069" w:type="dxa"/>
            <w:shd w:val="clear" w:color="auto" w:fill="808080" w:themeFill="background1" w:themeFillShade="80"/>
          </w:tcPr>
          <w:p w:rsidR="00385B73" w:rsidRPr="008E22ED" w:rsidRDefault="006902BF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Shtator</w:t>
            </w:r>
          </w:p>
        </w:tc>
        <w:tc>
          <w:tcPr>
            <w:tcW w:w="3600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Publikimi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 xml:space="preserve">në </w:t>
            </w:r>
            <w:proofErr w:type="spellStart"/>
            <w:r w:rsidRPr="008E22ED">
              <w:rPr>
                <w:sz w:val="20"/>
                <w:szCs w:val="20"/>
              </w:rPr>
              <w:t>uebfaqe</w:t>
            </w:r>
            <w:proofErr w:type="spellEnd"/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zyrtare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të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E605D1">
            <w:pPr>
              <w:pStyle w:val="TableParagraph"/>
              <w:spacing w:before="113" w:line="278" w:lineRule="auto"/>
              <w:ind w:right="206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Platformën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konsultimeve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takimeve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me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grupet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interesit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 OJQ-të</w:t>
            </w:r>
          </w:p>
        </w:tc>
        <w:tc>
          <w:tcPr>
            <w:tcW w:w="899" w:type="dxa"/>
            <w:shd w:val="clear" w:color="auto" w:fill="808080" w:themeFill="background1" w:themeFillShade="80"/>
          </w:tcPr>
          <w:p w:rsidR="00385B73" w:rsidRPr="008E22ED" w:rsidRDefault="00E605D1">
            <w:pPr>
              <w:pStyle w:val="TableParagraph"/>
              <w:spacing w:line="228" w:lineRule="exact"/>
              <w:ind w:left="85" w:right="81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Pa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kosto</w:t>
            </w:r>
          </w:p>
        </w:tc>
        <w:tc>
          <w:tcPr>
            <w:tcW w:w="1711" w:type="dxa"/>
            <w:shd w:val="clear" w:color="auto" w:fill="808080" w:themeFill="background1" w:themeFillShade="80"/>
          </w:tcPr>
          <w:p w:rsidR="00DC70EC" w:rsidRPr="008E22ED" w:rsidRDefault="00DC70EC" w:rsidP="00DC70EC">
            <w:pPr>
              <w:pStyle w:val="TableParagraph"/>
              <w:spacing w:line="276" w:lineRule="auto"/>
              <w:ind w:left="106" w:right="56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Zyrtari/ja që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 xml:space="preserve">caktohet </w:t>
            </w:r>
            <w:r w:rsidRPr="008E22ED">
              <w:rPr>
                <w:sz w:val="20"/>
                <w:szCs w:val="20"/>
              </w:rPr>
              <w:t>nga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grupi punues</w:t>
            </w:r>
          </w:p>
          <w:p w:rsidR="00385B73" w:rsidRPr="008E22ED" w:rsidRDefault="00385B73">
            <w:pPr>
              <w:pStyle w:val="TableParagraph"/>
              <w:spacing w:before="7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spacing w:line="554" w:lineRule="auto"/>
              <w:ind w:left="106" w:right="388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Ymer Berisha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Haziz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Krasniqi</w:t>
            </w:r>
          </w:p>
        </w:tc>
      </w:tr>
      <w:tr w:rsidR="00385B73" w:rsidRPr="008E22ED" w:rsidTr="006B470E">
        <w:trPr>
          <w:trHeight w:val="2116"/>
        </w:trPr>
        <w:tc>
          <w:tcPr>
            <w:tcW w:w="449" w:type="dxa"/>
            <w:shd w:val="clear" w:color="auto" w:fill="A6A6A6" w:themeFill="background1" w:themeFillShade="A6"/>
          </w:tcPr>
          <w:p w:rsidR="00385B73" w:rsidRPr="008E22ED" w:rsidRDefault="00073C5A">
            <w:pPr>
              <w:pStyle w:val="TableParagraph"/>
              <w:spacing w:before="1"/>
              <w:ind w:left="87" w:right="111"/>
              <w:jc w:val="center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63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6" w:lineRule="exact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-Kryesues</w:t>
            </w:r>
            <w:r w:rsidR="00B07C96">
              <w:rPr>
                <w:sz w:val="20"/>
                <w:szCs w:val="20"/>
              </w:rPr>
              <w:t>i/</w:t>
            </w:r>
            <w:r w:rsidRPr="008E22ED">
              <w:rPr>
                <w:sz w:val="20"/>
                <w:szCs w:val="20"/>
              </w:rPr>
              <w:t>ja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kuvendit</w:t>
            </w:r>
          </w:p>
          <w:p w:rsidR="00385B73" w:rsidRPr="008E22ED" w:rsidRDefault="00385B73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385B73" w:rsidRPr="008E22ED" w:rsidRDefault="00E605D1">
            <w:pPr>
              <w:pStyle w:val="TableParagraph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-Anëtarët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KPF</w:t>
            </w:r>
          </w:p>
          <w:p w:rsidR="00BE1829" w:rsidRPr="008E22ED" w:rsidRDefault="00BE1829" w:rsidP="00BE1829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</w:p>
          <w:p w:rsidR="00BE1829" w:rsidRPr="008E22ED" w:rsidRDefault="00BE1829" w:rsidP="00BE1829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-Drejtorët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3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drejtorive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komunale</w:t>
            </w:r>
          </w:p>
          <w:p w:rsidR="00BE1829" w:rsidRPr="008E22ED" w:rsidRDefault="00BE1829" w:rsidP="00BE182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BE1829" w:rsidRPr="008E22ED" w:rsidRDefault="00BE1829" w:rsidP="00BE1829">
            <w:pPr>
              <w:pStyle w:val="TableParagraph"/>
              <w:ind w:left="10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-Grupi</w:t>
            </w:r>
            <w:r w:rsidRPr="008E22ED">
              <w:rPr>
                <w:sz w:val="20"/>
                <w:szCs w:val="20"/>
              </w:rPr>
              <w:tab/>
              <w:t>punues</w:t>
            </w:r>
            <w:r w:rsidRPr="008E22ED">
              <w:rPr>
                <w:sz w:val="20"/>
                <w:szCs w:val="20"/>
              </w:rPr>
              <w:tab/>
            </w:r>
            <w:r w:rsidRPr="008E22ED">
              <w:rPr>
                <w:spacing w:val="-2"/>
                <w:sz w:val="20"/>
                <w:szCs w:val="20"/>
              </w:rPr>
              <w:t>për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hartimin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buxhetit</w:t>
            </w:r>
          </w:p>
        </w:tc>
        <w:tc>
          <w:tcPr>
            <w:tcW w:w="3061" w:type="dxa"/>
            <w:shd w:val="clear" w:color="auto" w:fill="A6A6A6" w:themeFill="background1" w:themeFillShade="A6"/>
          </w:tcPr>
          <w:p w:rsidR="009C2390" w:rsidRPr="008E22ED" w:rsidRDefault="009C2390" w:rsidP="009C2390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Buxheti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për vitin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2027</w:t>
            </w:r>
          </w:p>
          <w:p w:rsidR="00385B73" w:rsidRPr="008E22ED" w:rsidRDefault="00385B73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  <w:p w:rsidR="002D33EA" w:rsidRPr="008E22ED" w:rsidRDefault="002D33EA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  <w:p w:rsidR="002D33EA" w:rsidRPr="008E22ED" w:rsidRDefault="002D33EA">
            <w:pPr>
              <w:pStyle w:val="TableParagraph"/>
              <w:spacing w:line="226" w:lineRule="exact"/>
              <w:rPr>
                <w:b/>
                <w:sz w:val="20"/>
                <w:szCs w:val="20"/>
              </w:rPr>
            </w:pPr>
            <w:r w:rsidRPr="008E22ED">
              <w:rPr>
                <w:b/>
                <w:sz w:val="20"/>
                <w:szCs w:val="20"/>
              </w:rPr>
              <w:t>Dëgjimi publik me:</w:t>
            </w:r>
          </w:p>
          <w:p w:rsidR="003621B8" w:rsidRPr="008E22ED" w:rsidRDefault="003621B8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  <w:p w:rsidR="002D33EA" w:rsidRPr="008E22ED" w:rsidRDefault="002D33EA" w:rsidP="003621B8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 xml:space="preserve">Kryetar të lagjeve dhe fshatrave, drejtor të shkollave, përfaqësues të OJQ-ve, të </w:t>
            </w:r>
            <w:proofErr w:type="spellStart"/>
            <w:r w:rsidRPr="008E22ED">
              <w:rPr>
                <w:sz w:val="20"/>
                <w:szCs w:val="20"/>
              </w:rPr>
              <w:t>rinjë</w:t>
            </w:r>
            <w:proofErr w:type="spellEnd"/>
            <w:r w:rsidRPr="008E22ED">
              <w:rPr>
                <w:sz w:val="20"/>
                <w:szCs w:val="20"/>
              </w:rPr>
              <w:t>/a, pensionist, fermer dhe përfaqësues të bizneseve</w:t>
            </w:r>
          </w:p>
        </w:tc>
        <w:tc>
          <w:tcPr>
            <w:tcW w:w="2340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Shtator</w:t>
            </w:r>
          </w:p>
          <w:p w:rsidR="009C2390" w:rsidRPr="008E22ED" w:rsidRDefault="009C2390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  <w:p w:rsidR="002D33EA" w:rsidRPr="008E22ED" w:rsidRDefault="002D33EA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  <w:p w:rsidR="009C2390" w:rsidRPr="008E22ED" w:rsidRDefault="009C2390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2069" w:type="dxa"/>
            <w:shd w:val="clear" w:color="auto" w:fill="A6A6A6" w:themeFill="background1" w:themeFillShade="A6"/>
          </w:tcPr>
          <w:p w:rsidR="00385B73" w:rsidRPr="008E22ED" w:rsidRDefault="006902BF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Shtator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Publikimi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 xml:space="preserve">në </w:t>
            </w:r>
            <w:proofErr w:type="spellStart"/>
            <w:r w:rsidRPr="008E22ED">
              <w:rPr>
                <w:sz w:val="20"/>
                <w:szCs w:val="20"/>
              </w:rPr>
              <w:t>uebfaqe</w:t>
            </w:r>
            <w:proofErr w:type="spellEnd"/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zyrtare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të</w:t>
            </w:r>
            <w:r w:rsidRPr="008E22ED">
              <w:rPr>
                <w:spacing w:val="-3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komunës</w:t>
            </w:r>
          </w:p>
          <w:p w:rsidR="00385B73" w:rsidRPr="008E22ED" w:rsidRDefault="00E605D1">
            <w:pPr>
              <w:pStyle w:val="TableParagraph"/>
              <w:spacing w:before="115" w:line="276" w:lineRule="auto"/>
              <w:ind w:right="206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Platformën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konsultimeve</w:t>
            </w:r>
            <w:r w:rsidRPr="008E22ED">
              <w:rPr>
                <w:spacing w:val="-4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</w:t>
            </w:r>
            <w:r w:rsidRPr="008E22ED">
              <w:rPr>
                <w:spacing w:val="-5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takimeve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me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grupet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e</w:t>
            </w:r>
            <w:r w:rsidRPr="008E22ED">
              <w:rPr>
                <w:spacing w:val="-1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interesit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dhe OJQ-të</w:t>
            </w:r>
          </w:p>
        </w:tc>
        <w:tc>
          <w:tcPr>
            <w:tcW w:w="899" w:type="dxa"/>
            <w:shd w:val="clear" w:color="auto" w:fill="A6A6A6" w:themeFill="background1" w:themeFillShade="A6"/>
          </w:tcPr>
          <w:p w:rsidR="00385B73" w:rsidRPr="008E22ED" w:rsidRDefault="00E605D1">
            <w:pPr>
              <w:pStyle w:val="TableParagraph"/>
              <w:spacing w:line="226" w:lineRule="exact"/>
              <w:ind w:left="85" w:right="81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Pa</w:t>
            </w:r>
            <w:r w:rsidRPr="008E22ED">
              <w:rPr>
                <w:spacing w:val="-2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kosto</w:t>
            </w:r>
          </w:p>
        </w:tc>
        <w:tc>
          <w:tcPr>
            <w:tcW w:w="1711" w:type="dxa"/>
            <w:shd w:val="clear" w:color="auto" w:fill="A6A6A6" w:themeFill="background1" w:themeFillShade="A6"/>
          </w:tcPr>
          <w:p w:rsidR="00DC70EC" w:rsidRPr="008E22ED" w:rsidRDefault="00DC70EC" w:rsidP="00DC70EC">
            <w:pPr>
              <w:pStyle w:val="TableParagraph"/>
              <w:spacing w:line="276" w:lineRule="auto"/>
              <w:ind w:left="106" w:right="567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Zyrtari/ja që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 xml:space="preserve">caktohet </w:t>
            </w:r>
            <w:r w:rsidRPr="008E22ED">
              <w:rPr>
                <w:sz w:val="20"/>
                <w:szCs w:val="20"/>
              </w:rPr>
              <w:t>nga</w:t>
            </w:r>
            <w:r w:rsidRPr="008E22ED">
              <w:rPr>
                <w:spacing w:val="-47"/>
                <w:sz w:val="20"/>
                <w:szCs w:val="20"/>
              </w:rPr>
              <w:t xml:space="preserve"> </w:t>
            </w:r>
            <w:r w:rsidRPr="008E22ED">
              <w:rPr>
                <w:sz w:val="20"/>
                <w:szCs w:val="20"/>
              </w:rPr>
              <w:t>grupi punues</w:t>
            </w:r>
          </w:p>
          <w:p w:rsidR="00DC70EC" w:rsidRPr="008E22ED" w:rsidRDefault="00DC70EC" w:rsidP="00DC70EC">
            <w:pPr>
              <w:pStyle w:val="TableParagraph"/>
              <w:spacing w:before="7"/>
              <w:ind w:left="0"/>
              <w:rPr>
                <w:sz w:val="20"/>
                <w:szCs w:val="20"/>
              </w:rPr>
            </w:pPr>
          </w:p>
          <w:p w:rsidR="00385B73" w:rsidRPr="008E22ED" w:rsidRDefault="00DC70EC" w:rsidP="00DC70EC">
            <w:pPr>
              <w:pStyle w:val="TableParagraph"/>
              <w:spacing w:before="23" w:line="530" w:lineRule="exact"/>
              <w:ind w:left="106" w:right="388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Ymer Berisha</w:t>
            </w:r>
            <w:r w:rsidRPr="008E22ED">
              <w:rPr>
                <w:spacing w:val="1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Haziz</w:t>
            </w:r>
            <w:r w:rsidRPr="008E22ED">
              <w:rPr>
                <w:spacing w:val="-6"/>
                <w:sz w:val="20"/>
                <w:szCs w:val="20"/>
              </w:rPr>
              <w:t xml:space="preserve"> </w:t>
            </w:r>
            <w:r w:rsidRPr="008E22ED">
              <w:rPr>
                <w:spacing w:val="-1"/>
                <w:sz w:val="20"/>
                <w:szCs w:val="20"/>
              </w:rPr>
              <w:t>Krasniqi</w:t>
            </w:r>
            <w:r w:rsidRPr="008E22ED">
              <w:rPr>
                <w:sz w:val="20"/>
                <w:szCs w:val="20"/>
              </w:rPr>
              <w:t xml:space="preserve"> </w:t>
            </w:r>
          </w:p>
        </w:tc>
      </w:tr>
    </w:tbl>
    <w:p w:rsidR="00385B73" w:rsidRPr="008E22ED" w:rsidRDefault="00385B73">
      <w:pPr>
        <w:spacing w:line="530" w:lineRule="exact"/>
        <w:rPr>
          <w:sz w:val="20"/>
        </w:rPr>
        <w:sectPr w:rsidR="00385B73" w:rsidRPr="008E22ED">
          <w:pgSz w:w="16840" w:h="11910" w:orient="landscape"/>
          <w:pgMar w:top="1100" w:right="160" w:bottom="1080" w:left="160" w:header="0" w:footer="881" w:gutter="0"/>
          <w:cols w:space="720"/>
        </w:sectPr>
      </w:pPr>
    </w:p>
    <w:p w:rsidR="004C0AFB" w:rsidRPr="00FA54DF" w:rsidRDefault="004C0AFB" w:rsidP="00FA54DF">
      <w:pPr>
        <w:pStyle w:val="Heading2"/>
        <w:spacing w:line="276" w:lineRule="auto"/>
        <w:ind w:left="1440" w:right="149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A54DF">
        <w:rPr>
          <w:rStyle w:val="Strong"/>
          <w:rFonts w:ascii="Times New Roman" w:hAnsi="Times New Roman" w:cs="Times New Roman"/>
          <w:b w:val="0"/>
          <w:bCs w:val="0"/>
          <w:color w:val="auto"/>
          <w:sz w:val="20"/>
          <w:szCs w:val="20"/>
        </w:rPr>
        <w:lastRenderedPageBreak/>
        <w:t>4. Përfundim</w:t>
      </w:r>
    </w:p>
    <w:p w:rsidR="004C0AFB" w:rsidRPr="00FA54DF" w:rsidRDefault="004C0AFB" w:rsidP="00FA54DF">
      <w:pPr>
        <w:pStyle w:val="NormalWeb"/>
        <w:spacing w:line="276" w:lineRule="auto"/>
        <w:ind w:left="1440" w:right="1490"/>
        <w:jc w:val="both"/>
        <w:rPr>
          <w:sz w:val="20"/>
          <w:szCs w:val="20"/>
          <w:lang w:val="sq-AL"/>
        </w:rPr>
      </w:pPr>
      <w:r w:rsidRPr="00FA54DF">
        <w:rPr>
          <w:sz w:val="20"/>
          <w:szCs w:val="20"/>
          <w:lang w:val="sq-AL"/>
        </w:rPr>
        <w:t>Plani i Dëgjimeve Buxhetore për vitin 2026 është një dokument i rëndësishëm i qeverisjes së mirë dhe i përfshirjes qytetare në Komunën e Prizrenit. Përmes këtij plani, komuna angazhohet që të zhvillojë një proces transparent, gjithëpërfshirës dhe llogaridhënës, duke siguruar që opinioni publik të ketë rol aktiv në përcaktimin e prioriteteve të investimeve dhe shpenzimeve komunale.</w:t>
      </w:r>
    </w:p>
    <w:p w:rsidR="004E39AD" w:rsidRPr="00FA54DF" w:rsidRDefault="004C0AFB" w:rsidP="00FA54DF">
      <w:pPr>
        <w:pStyle w:val="NormalWeb"/>
        <w:spacing w:line="276" w:lineRule="auto"/>
        <w:ind w:left="1440" w:right="1490"/>
        <w:jc w:val="both"/>
        <w:rPr>
          <w:sz w:val="20"/>
          <w:szCs w:val="20"/>
          <w:lang w:val="sq-AL"/>
        </w:rPr>
      </w:pPr>
      <w:r w:rsidRPr="00FA54DF">
        <w:rPr>
          <w:sz w:val="20"/>
          <w:szCs w:val="20"/>
          <w:lang w:val="sq-AL"/>
        </w:rPr>
        <w:t>Zbatimi i suksesshëm i këtij plani do të kontribuojë në forcimin e partneritetit ndërmjet komunës dhe qytetarëve, rritjen e besimit dhe ndërtimin e një buxheti që reflekton realisht nevojat dhe aspiratat e komunitetit të Prizrenit.</w:t>
      </w:r>
    </w:p>
    <w:p w:rsidR="004E39AD" w:rsidRPr="00FA54DF" w:rsidRDefault="00E605D1" w:rsidP="00FA54DF">
      <w:pPr>
        <w:pStyle w:val="BodyText"/>
        <w:spacing w:before="77" w:line="276" w:lineRule="auto"/>
        <w:ind w:left="1440" w:right="1400"/>
        <w:jc w:val="both"/>
        <w:rPr>
          <w:b/>
          <w:sz w:val="20"/>
          <w:szCs w:val="20"/>
        </w:rPr>
      </w:pPr>
      <w:r w:rsidRPr="00FA54DF">
        <w:rPr>
          <w:b/>
          <w:sz w:val="20"/>
          <w:szCs w:val="20"/>
        </w:rPr>
        <w:t xml:space="preserve">Në dëgjime buxhetore publike mund të marrin pjesë : </w:t>
      </w:r>
    </w:p>
    <w:p w:rsidR="00DC70EC" w:rsidRPr="00FA54DF" w:rsidRDefault="00E605D1" w:rsidP="00FA54DF">
      <w:pPr>
        <w:pStyle w:val="BodyText"/>
        <w:spacing w:before="77" w:line="276" w:lineRule="auto"/>
        <w:ind w:left="1440" w:right="1400"/>
        <w:jc w:val="both"/>
        <w:rPr>
          <w:sz w:val="20"/>
          <w:szCs w:val="20"/>
        </w:rPr>
      </w:pPr>
      <w:r w:rsidRPr="00FA54DF">
        <w:rPr>
          <w:sz w:val="20"/>
          <w:szCs w:val="20"/>
        </w:rPr>
        <w:t>Qytetarët, përfaqësuesit e lagjeve/bashkësive lokale, përfaqësuesit e OJQ-ve, përfaqësuesit e</w:t>
      </w:r>
      <w:r w:rsidRPr="00FA54DF">
        <w:rPr>
          <w:spacing w:val="1"/>
          <w:sz w:val="20"/>
          <w:szCs w:val="20"/>
        </w:rPr>
        <w:t xml:space="preserve"> </w:t>
      </w:r>
      <w:r w:rsidRPr="00FA54DF">
        <w:rPr>
          <w:sz w:val="20"/>
          <w:szCs w:val="20"/>
        </w:rPr>
        <w:t>komuniteteve, të rinjtë/rejat, pensionistët/et, studentët/et, komuniteti i biznesit, përfaqësuesit e ndërmarrjeve publike, anëtarë/e të Kuvendit Komunal të</w:t>
      </w:r>
      <w:r w:rsidRPr="00FA54DF">
        <w:rPr>
          <w:spacing w:val="1"/>
          <w:sz w:val="20"/>
          <w:szCs w:val="20"/>
        </w:rPr>
        <w:t xml:space="preserve"> </w:t>
      </w:r>
      <w:r w:rsidRPr="00FA54DF">
        <w:rPr>
          <w:sz w:val="20"/>
          <w:szCs w:val="20"/>
        </w:rPr>
        <w:t>Prizrenit,</w:t>
      </w:r>
      <w:r w:rsidRPr="00FA54DF">
        <w:rPr>
          <w:spacing w:val="-1"/>
          <w:sz w:val="20"/>
          <w:szCs w:val="20"/>
        </w:rPr>
        <w:t xml:space="preserve"> </w:t>
      </w:r>
      <w:r w:rsidRPr="00FA54DF">
        <w:rPr>
          <w:sz w:val="20"/>
          <w:szCs w:val="20"/>
        </w:rPr>
        <w:t>deputet/e, punonjësit e</w:t>
      </w:r>
      <w:r w:rsidRPr="00FA54DF">
        <w:rPr>
          <w:spacing w:val="-1"/>
          <w:sz w:val="20"/>
          <w:szCs w:val="20"/>
        </w:rPr>
        <w:t xml:space="preserve"> </w:t>
      </w:r>
      <w:r w:rsidRPr="00FA54DF">
        <w:rPr>
          <w:sz w:val="20"/>
          <w:szCs w:val="20"/>
        </w:rPr>
        <w:t>komunës, përfaqësuesit e</w:t>
      </w:r>
      <w:r w:rsidRPr="00FA54DF">
        <w:rPr>
          <w:spacing w:val="-1"/>
          <w:sz w:val="20"/>
          <w:szCs w:val="20"/>
        </w:rPr>
        <w:t xml:space="preserve"> </w:t>
      </w:r>
      <w:r w:rsidRPr="00FA54DF">
        <w:rPr>
          <w:sz w:val="20"/>
          <w:szCs w:val="20"/>
        </w:rPr>
        <w:t>partive</w:t>
      </w:r>
      <w:r w:rsidRPr="00FA54DF">
        <w:rPr>
          <w:spacing w:val="-1"/>
          <w:sz w:val="20"/>
          <w:szCs w:val="20"/>
        </w:rPr>
        <w:t xml:space="preserve"> </w:t>
      </w:r>
      <w:r w:rsidRPr="00FA54DF">
        <w:rPr>
          <w:sz w:val="20"/>
          <w:szCs w:val="20"/>
        </w:rPr>
        <w:t>politike</w:t>
      </w:r>
      <w:r w:rsidRPr="00FA54DF">
        <w:rPr>
          <w:spacing w:val="-2"/>
          <w:sz w:val="20"/>
          <w:szCs w:val="20"/>
        </w:rPr>
        <w:t xml:space="preserve"> </w:t>
      </w:r>
      <w:r w:rsidRPr="00FA54DF">
        <w:rPr>
          <w:sz w:val="20"/>
          <w:szCs w:val="20"/>
        </w:rPr>
        <w:t>dhe</w:t>
      </w:r>
      <w:r w:rsidRPr="00FA54DF">
        <w:rPr>
          <w:spacing w:val="-1"/>
          <w:sz w:val="20"/>
          <w:szCs w:val="20"/>
        </w:rPr>
        <w:t xml:space="preserve"> </w:t>
      </w:r>
      <w:r w:rsidRPr="00FA54DF">
        <w:rPr>
          <w:sz w:val="20"/>
          <w:szCs w:val="20"/>
        </w:rPr>
        <w:t>përfaqësuesit e</w:t>
      </w:r>
      <w:r w:rsidRPr="00FA54DF">
        <w:rPr>
          <w:spacing w:val="-1"/>
          <w:sz w:val="20"/>
          <w:szCs w:val="20"/>
        </w:rPr>
        <w:t xml:space="preserve"> </w:t>
      </w:r>
      <w:r w:rsidRPr="00FA54DF">
        <w:rPr>
          <w:sz w:val="20"/>
          <w:szCs w:val="20"/>
        </w:rPr>
        <w:t>mediave.</w:t>
      </w:r>
    </w:p>
    <w:p w:rsidR="00390E69" w:rsidRPr="00FA54DF" w:rsidRDefault="00390E69" w:rsidP="00FA54DF">
      <w:pPr>
        <w:spacing w:line="276" w:lineRule="auto"/>
        <w:ind w:left="1440" w:right="1400"/>
        <w:jc w:val="both"/>
        <w:rPr>
          <w:sz w:val="20"/>
          <w:szCs w:val="20"/>
        </w:rPr>
      </w:pPr>
      <w:r w:rsidRPr="00FA54DF">
        <w:rPr>
          <w:sz w:val="20"/>
          <w:szCs w:val="20"/>
        </w:rPr>
        <w:t xml:space="preserve">Kërkesat, komentet dhe sugjerimet, qytetarët mund t’i dërgoni edhe përmes këtyre </w:t>
      </w:r>
      <w:proofErr w:type="spellStart"/>
      <w:r w:rsidRPr="00FA54DF">
        <w:rPr>
          <w:sz w:val="20"/>
          <w:szCs w:val="20"/>
        </w:rPr>
        <w:t>emailave</w:t>
      </w:r>
      <w:proofErr w:type="spellEnd"/>
      <w:r w:rsidRPr="00FA54DF">
        <w:rPr>
          <w:sz w:val="20"/>
          <w:szCs w:val="20"/>
        </w:rPr>
        <w:t xml:space="preserve">: </w:t>
      </w:r>
      <w:hyperlink r:id="rId10" w:history="1">
        <w:r w:rsidRPr="00FA54DF">
          <w:rPr>
            <w:rStyle w:val="Hyperlink"/>
            <w:color w:val="0000FF"/>
            <w:sz w:val="20"/>
            <w:szCs w:val="20"/>
          </w:rPr>
          <w:t>Lulzim.N.Sylejmani@rks-gov.net</w:t>
        </w:r>
      </w:hyperlink>
      <w:r w:rsidRPr="00FA54DF">
        <w:rPr>
          <w:sz w:val="20"/>
          <w:szCs w:val="20"/>
        </w:rPr>
        <w:t xml:space="preserve"> , </w:t>
      </w:r>
      <w:hyperlink r:id="rId11" w:history="1">
        <w:r w:rsidRPr="00FA54DF">
          <w:rPr>
            <w:rStyle w:val="Hyperlink"/>
            <w:color w:val="0000FF"/>
            <w:sz w:val="20"/>
            <w:szCs w:val="20"/>
          </w:rPr>
          <w:t>Halil.Lika@rks-gov.net</w:t>
        </w:r>
      </w:hyperlink>
      <w:r w:rsidRPr="00FA54DF">
        <w:rPr>
          <w:sz w:val="20"/>
          <w:szCs w:val="20"/>
        </w:rPr>
        <w:t xml:space="preserve">, </w:t>
      </w:r>
      <w:hyperlink r:id="rId12" w:history="1">
        <w:r w:rsidRPr="00FA54DF">
          <w:rPr>
            <w:rStyle w:val="Hyperlink"/>
            <w:color w:val="0000FF"/>
            <w:sz w:val="20"/>
            <w:szCs w:val="20"/>
          </w:rPr>
          <w:t>Gjafer.Ponik@rks-gov.net</w:t>
        </w:r>
      </w:hyperlink>
      <w:r w:rsidRPr="00FA54DF">
        <w:rPr>
          <w:sz w:val="20"/>
          <w:szCs w:val="20"/>
        </w:rPr>
        <w:t xml:space="preserve"> dhe </w:t>
      </w:r>
      <w:hyperlink r:id="rId13" w:history="1">
        <w:r w:rsidRPr="00FA54DF">
          <w:rPr>
            <w:rStyle w:val="Hyperlink"/>
            <w:color w:val="0000FF"/>
            <w:sz w:val="20"/>
            <w:szCs w:val="20"/>
          </w:rPr>
          <w:t>Haziz.Krasniqi@rks-gov.net</w:t>
        </w:r>
      </w:hyperlink>
      <w:r w:rsidRPr="00FA54DF">
        <w:rPr>
          <w:sz w:val="20"/>
          <w:szCs w:val="20"/>
        </w:rPr>
        <w:t xml:space="preserve"> , si dhe në formë fizike në këtë adresa: Rruga Adem Jashari </w:t>
      </w:r>
      <w:proofErr w:type="spellStart"/>
      <w:r w:rsidRPr="00FA54DF">
        <w:rPr>
          <w:sz w:val="20"/>
          <w:szCs w:val="20"/>
        </w:rPr>
        <w:t>Nr</w:t>
      </w:r>
      <w:proofErr w:type="spellEnd"/>
      <w:r w:rsidRPr="00FA54DF">
        <w:rPr>
          <w:sz w:val="20"/>
          <w:szCs w:val="20"/>
        </w:rPr>
        <w:t xml:space="preserve"> 275 Prizren 20000 (Shtëpia e Bardhë)</w:t>
      </w:r>
      <w:r w:rsidRPr="00FA54DF">
        <w:rPr>
          <w:color w:val="333333"/>
          <w:sz w:val="20"/>
          <w:szCs w:val="20"/>
        </w:rPr>
        <w:t>.</w:t>
      </w:r>
    </w:p>
    <w:p w:rsidR="0022579F" w:rsidRPr="00FA54DF" w:rsidRDefault="0022579F" w:rsidP="00FA54DF">
      <w:pPr>
        <w:pStyle w:val="Heading1"/>
        <w:spacing w:line="276" w:lineRule="auto"/>
        <w:ind w:left="1440" w:right="1400"/>
        <w:jc w:val="both"/>
        <w:rPr>
          <w:sz w:val="20"/>
          <w:szCs w:val="20"/>
          <w:u w:val="thick"/>
        </w:rPr>
      </w:pPr>
    </w:p>
    <w:p w:rsidR="00385B73" w:rsidRPr="00FA54DF" w:rsidRDefault="00E605D1" w:rsidP="00FA54DF">
      <w:pPr>
        <w:pStyle w:val="Heading1"/>
        <w:spacing w:line="276" w:lineRule="auto"/>
        <w:ind w:left="1440" w:right="1400"/>
        <w:jc w:val="both"/>
        <w:rPr>
          <w:sz w:val="20"/>
          <w:szCs w:val="20"/>
          <w:u w:val="none"/>
        </w:rPr>
      </w:pPr>
      <w:r w:rsidRPr="00FA54DF">
        <w:rPr>
          <w:sz w:val="20"/>
          <w:szCs w:val="20"/>
          <w:u w:val="thick"/>
        </w:rPr>
        <w:t>Përgjegjës</w:t>
      </w:r>
      <w:r w:rsidRPr="00FA54DF">
        <w:rPr>
          <w:spacing w:val="-2"/>
          <w:sz w:val="20"/>
          <w:szCs w:val="20"/>
          <w:u w:val="thick"/>
        </w:rPr>
        <w:t xml:space="preserve"> </w:t>
      </w:r>
      <w:r w:rsidRPr="00FA54DF">
        <w:rPr>
          <w:sz w:val="20"/>
          <w:szCs w:val="20"/>
          <w:u w:val="thick"/>
        </w:rPr>
        <w:t>për</w:t>
      </w:r>
      <w:r w:rsidRPr="00FA54DF">
        <w:rPr>
          <w:spacing w:val="-2"/>
          <w:sz w:val="20"/>
          <w:szCs w:val="20"/>
          <w:u w:val="thick"/>
        </w:rPr>
        <w:t xml:space="preserve"> </w:t>
      </w:r>
      <w:r w:rsidRPr="00FA54DF">
        <w:rPr>
          <w:sz w:val="20"/>
          <w:szCs w:val="20"/>
          <w:u w:val="thick"/>
        </w:rPr>
        <w:t>zbatimin</w:t>
      </w:r>
      <w:r w:rsidRPr="00FA54DF">
        <w:rPr>
          <w:spacing w:val="-1"/>
          <w:sz w:val="20"/>
          <w:szCs w:val="20"/>
          <w:u w:val="thick"/>
        </w:rPr>
        <w:t xml:space="preserve"> </w:t>
      </w:r>
      <w:r w:rsidRPr="00FA54DF">
        <w:rPr>
          <w:sz w:val="20"/>
          <w:szCs w:val="20"/>
          <w:u w:val="thick"/>
        </w:rPr>
        <w:t>e</w:t>
      </w:r>
      <w:r w:rsidRPr="00FA54DF">
        <w:rPr>
          <w:spacing w:val="-2"/>
          <w:sz w:val="20"/>
          <w:szCs w:val="20"/>
          <w:u w:val="thick"/>
        </w:rPr>
        <w:t xml:space="preserve"> </w:t>
      </w:r>
      <w:r w:rsidRPr="00FA54DF">
        <w:rPr>
          <w:sz w:val="20"/>
          <w:szCs w:val="20"/>
          <w:u w:val="thick"/>
        </w:rPr>
        <w:t>planit</w:t>
      </w:r>
      <w:r w:rsidRPr="00FA54DF">
        <w:rPr>
          <w:spacing w:val="-2"/>
          <w:sz w:val="20"/>
          <w:szCs w:val="20"/>
          <w:u w:val="thick"/>
        </w:rPr>
        <w:t xml:space="preserve"> </w:t>
      </w:r>
      <w:r w:rsidRPr="00FA54DF">
        <w:rPr>
          <w:sz w:val="20"/>
          <w:szCs w:val="20"/>
          <w:u w:val="thick"/>
        </w:rPr>
        <w:t>janë:</w:t>
      </w:r>
    </w:p>
    <w:p w:rsidR="004A2897" w:rsidRPr="00FA54DF" w:rsidRDefault="00E605D1" w:rsidP="00FA54DF">
      <w:pPr>
        <w:pStyle w:val="BodyText"/>
        <w:spacing w:before="132" w:line="276" w:lineRule="auto"/>
        <w:ind w:left="1440" w:right="1400"/>
        <w:jc w:val="both"/>
        <w:rPr>
          <w:spacing w:val="1"/>
          <w:sz w:val="20"/>
          <w:szCs w:val="20"/>
        </w:rPr>
      </w:pPr>
      <w:r w:rsidRPr="00FA54DF">
        <w:rPr>
          <w:sz w:val="20"/>
          <w:szCs w:val="20"/>
        </w:rPr>
        <w:t>1.Kryetari</w:t>
      </w:r>
      <w:r w:rsidRPr="00FA54DF">
        <w:rPr>
          <w:spacing w:val="1"/>
          <w:sz w:val="20"/>
          <w:szCs w:val="20"/>
        </w:rPr>
        <w:t xml:space="preserve"> </w:t>
      </w:r>
      <w:r w:rsidRPr="00FA54DF">
        <w:rPr>
          <w:sz w:val="20"/>
          <w:szCs w:val="20"/>
        </w:rPr>
        <w:t>i</w:t>
      </w:r>
      <w:r w:rsidRPr="00FA54DF">
        <w:rPr>
          <w:spacing w:val="60"/>
          <w:sz w:val="20"/>
          <w:szCs w:val="20"/>
        </w:rPr>
        <w:t xml:space="preserve"> </w:t>
      </w:r>
      <w:r w:rsidRPr="00FA54DF">
        <w:rPr>
          <w:sz w:val="20"/>
          <w:szCs w:val="20"/>
        </w:rPr>
        <w:t>Komunës</w:t>
      </w:r>
      <w:r w:rsidRPr="00FA54DF">
        <w:rPr>
          <w:spacing w:val="1"/>
          <w:sz w:val="20"/>
          <w:szCs w:val="20"/>
        </w:rPr>
        <w:t xml:space="preserve"> </w:t>
      </w:r>
    </w:p>
    <w:p w:rsidR="004A2897" w:rsidRPr="00FA54DF" w:rsidRDefault="00E605D1" w:rsidP="00FA54DF">
      <w:pPr>
        <w:pStyle w:val="BodyText"/>
        <w:spacing w:before="132" w:line="276" w:lineRule="auto"/>
        <w:ind w:left="1440" w:right="1400"/>
        <w:jc w:val="both"/>
        <w:rPr>
          <w:spacing w:val="1"/>
          <w:sz w:val="20"/>
          <w:szCs w:val="20"/>
        </w:rPr>
      </w:pPr>
      <w:r w:rsidRPr="00FA54DF">
        <w:rPr>
          <w:sz w:val="20"/>
          <w:szCs w:val="20"/>
        </w:rPr>
        <w:t>2.Kryesuesja e Kuvendit Komunal</w:t>
      </w:r>
      <w:r w:rsidRPr="00FA54DF">
        <w:rPr>
          <w:spacing w:val="1"/>
          <w:sz w:val="20"/>
          <w:szCs w:val="20"/>
        </w:rPr>
        <w:t xml:space="preserve"> </w:t>
      </w:r>
    </w:p>
    <w:p w:rsidR="00385B73" w:rsidRPr="00FA54DF" w:rsidRDefault="00E605D1" w:rsidP="00FA54DF">
      <w:pPr>
        <w:pStyle w:val="BodyText"/>
        <w:spacing w:before="132" w:line="276" w:lineRule="auto"/>
        <w:ind w:left="1440" w:right="1400"/>
        <w:jc w:val="both"/>
        <w:rPr>
          <w:sz w:val="20"/>
          <w:szCs w:val="20"/>
        </w:rPr>
      </w:pPr>
      <w:r w:rsidRPr="00FA54DF">
        <w:rPr>
          <w:sz w:val="20"/>
          <w:szCs w:val="20"/>
        </w:rPr>
        <w:t>3.Drejtoritë</w:t>
      </w:r>
      <w:r w:rsidRPr="00FA54DF">
        <w:rPr>
          <w:spacing w:val="-7"/>
          <w:sz w:val="20"/>
          <w:szCs w:val="20"/>
        </w:rPr>
        <w:t xml:space="preserve"> </w:t>
      </w:r>
      <w:r w:rsidRPr="00FA54DF">
        <w:rPr>
          <w:sz w:val="20"/>
          <w:szCs w:val="20"/>
        </w:rPr>
        <w:t>e</w:t>
      </w:r>
      <w:r w:rsidRPr="00FA54DF">
        <w:rPr>
          <w:spacing w:val="-6"/>
          <w:sz w:val="20"/>
          <w:szCs w:val="20"/>
        </w:rPr>
        <w:t xml:space="preserve"> </w:t>
      </w:r>
      <w:r w:rsidRPr="00FA54DF">
        <w:rPr>
          <w:sz w:val="20"/>
          <w:szCs w:val="20"/>
        </w:rPr>
        <w:t>Drejtorive</w:t>
      </w:r>
      <w:r w:rsidRPr="00FA54DF">
        <w:rPr>
          <w:spacing w:val="-6"/>
          <w:sz w:val="20"/>
          <w:szCs w:val="20"/>
        </w:rPr>
        <w:t xml:space="preserve"> </w:t>
      </w:r>
      <w:r w:rsidRPr="00FA54DF">
        <w:rPr>
          <w:sz w:val="20"/>
          <w:szCs w:val="20"/>
        </w:rPr>
        <w:t>Komunale</w:t>
      </w:r>
    </w:p>
    <w:p w:rsidR="00385B73" w:rsidRPr="00FA54DF" w:rsidRDefault="00E605D1" w:rsidP="00FA54DF">
      <w:pPr>
        <w:pStyle w:val="BodyText"/>
        <w:spacing w:before="2" w:line="276" w:lineRule="auto"/>
        <w:ind w:left="1440" w:right="1400"/>
        <w:jc w:val="both"/>
        <w:rPr>
          <w:sz w:val="20"/>
          <w:szCs w:val="20"/>
        </w:rPr>
      </w:pPr>
      <w:r w:rsidRPr="00FA54DF">
        <w:rPr>
          <w:sz w:val="20"/>
          <w:szCs w:val="20"/>
        </w:rPr>
        <w:t>4.Grupi</w:t>
      </w:r>
      <w:r w:rsidRPr="00FA54DF">
        <w:rPr>
          <w:spacing w:val="-1"/>
          <w:sz w:val="20"/>
          <w:szCs w:val="20"/>
        </w:rPr>
        <w:t xml:space="preserve"> </w:t>
      </w:r>
      <w:r w:rsidRPr="00FA54DF">
        <w:rPr>
          <w:sz w:val="20"/>
          <w:szCs w:val="20"/>
        </w:rPr>
        <w:t>punues për hartimin e</w:t>
      </w:r>
      <w:r w:rsidRPr="00FA54DF">
        <w:rPr>
          <w:spacing w:val="-1"/>
          <w:sz w:val="20"/>
          <w:szCs w:val="20"/>
        </w:rPr>
        <w:t xml:space="preserve"> </w:t>
      </w:r>
      <w:r w:rsidRPr="00FA54DF">
        <w:rPr>
          <w:sz w:val="20"/>
          <w:szCs w:val="20"/>
        </w:rPr>
        <w:t>buxhetit</w:t>
      </w:r>
    </w:p>
    <w:p w:rsidR="004C0AFB" w:rsidRPr="00FA54DF" w:rsidRDefault="004C0AFB" w:rsidP="00FA54DF">
      <w:pPr>
        <w:pStyle w:val="Heading1"/>
        <w:spacing w:line="276" w:lineRule="auto"/>
        <w:ind w:left="1440" w:right="1400"/>
        <w:jc w:val="both"/>
        <w:rPr>
          <w:sz w:val="20"/>
          <w:szCs w:val="20"/>
          <w:u w:val="none"/>
        </w:rPr>
      </w:pPr>
    </w:p>
    <w:p w:rsidR="00385B73" w:rsidRPr="00FA54DF" w:rsidRDefault="00E605D1" w:rsidP="00FA54DF">
      <w:pPr>
        <w:pStyle w:val="Heading1"/>
        <w:spacing w:line="276" w:lineRule="auto"/>
        <w:ind w:left="1440" w:right="1400"/>
        <w:jc w:val="both"/>
        <w:rPr>
          <w:sz w:val="20"/>
          <w:szCs w:val="20"/>
          <w:u w:val="none"/>
        </w:rPr>
      </w:pPr>
      <w:r w:rsidRPr="00FA54DF">
        <w:rPr>
          <w:sz w:val="20"/>
          <w:szCs w:val="20"/>
          <w:u w:val="none"/>
        </w:rPr>
        <w:t>Vërejtje:</w:t>
      </w:r>
    </w:p>
    <w:p w:rsidR="00DC70EC" w:rsidRPr="00FA54DF" w:rsidRDefault="00E605D1" w:rsidP="00FA54DF">
      <w:pPr>
        <w:pStyle w:val="BodyText"/>
        <w:spacing w:before="132" w:line="276" w:lineRule="auto"/>
        <w:ind w:left="1440" w:right="1400"/>
        <w:jc w:val="both"/>
        <w:rPr>
          <w:sz w:val="20"/>
          <w:szCs w:val="20"/>
        </w:rPr>
      </w:pPr>
      <w:r w:rsidRPr="00FA54DF">
        <w:rPr>
          <w:sz w:val="20"/>
          <w:szCs w:val="20"/>
        </w:rPr>
        <w:t>Plani</w:t>
      </w:r>
      <w:r w:rsidRPr="00FA54DF">
        <w:rPr>
          <w:spacing w:val="7"/>
          <w:sz w:val="20"/>
          <w:szCs w:val="20"/>
        </w:rPr>
        <w:t xml:space="preserve"> </w:t>
      </w:r>
      <w:r w:rsidRPr="00FA54DF">
        <w:rPr>
          <w:sz w:val="20"/>
          <w:szCs w:val="20"/>
        </w:rPr>
        <w:t>mund</w:t>
      </w:r>
      <w:r w:rsidRPr="00FA54DF">
        <w:rPr>
          <w:spacing w:val="8"/>
          <w:sz w:val="20"/>
          <w:szCs w:val="20"/>
        </w:rPr>
        <w:t xml:space="preserve"> </w:t>
      </w:r>
      <w:r w:rsidRPr="00FA54DF">
        <w:rPr>
          <w:sz w:val="20"/>
          <w:szCs w:val="20"/>
        </w:rPr>
        <w:t>të</w:t>
      </w:r>
      <w:r w:rsidRPr="00FA54DF">
        <w:rPr>
          <w:spacing w:val="7"/>
          <w:sz w:val="20"/>
          <w:szCs w:val="20"/>
        </w:rPr>
        <w:t xml:space="preserve"> </w:t>
      </w:r>
      <w:r w:rsidRPr="00FA54DF">
        <w:rPr>
          <w:sz w:val="20"/>
          <w:szCs w:val="20"/>
        </w:rPr>
        <w:t>pësoj</w:t>
      </w:r>
      <w:r w:rsidRPr="00FA54DF">
        <w:rPr>
          <w:spacing w:val="5"/>
          <w:sz w:val="20"/>
          <w:szCs w:val="20"/>
        </w:rPr>
        <w:t xml:space="preserve"> </w:t>
      </w:r>
      <w:r w:rsidRPr="00FA54DF">
        <w:rPr>
          <w:sz w:val="20"/>
          <w:szCs w:val="20"/>
        </w:rPr>
        <w:t>ndryshime,</w:t>
      </w:r>
      <w:r w:rsidRPr="00FA54DF">
        <w:rPr>
          <w:spacing w:val="8"/>
          <w:sz w:val="20"/>
          <w:szCs w:val="20"/>
        </w:rPr>
        <w:t xml:space="preserve"> </w:t>
      </w:r>
      <w:r w:rsidRPr="00FA54DF">
        <w:rPr>
          <w:sz w:val="20"/>
          <w:szCs w:val="20"/>
        </w:rPr>
        <w:t>varësisht</w:t>
      </w:r>
      <w:r w:rsidRPr="00FA54DF">
        <w:rPr>
          <w:spacing w:val="8"/>
          <w:sz w:val="20"/>
          <w:szCs w:val="20"/>
        </w:rPr>
        <w:t xml:space="preserve"> </w:t>
      </w:r>
      <w:r w:rsidRPr="00FA54DF">
        <w:rPr>
          <w:sz w:val="20"/>
          <w:szCs w:val="20"/>
        </w:rPr>
        <w:t>nga</w:t>
      </w:r>
      <w:r w:rsidRPr="00FA54DF">
        <w:rPr>
          <w:spacing w:val="6"/>
          <w:sz w:val="20"/>
          <w:szCs w:val="20"/>
        </w:rPr>
        <w:t xml:space="preserve"> </w:t>
      </w:r>
      <w:r w:rsidRPr="00FA54DF">
        <w:rPr>
          <w:sz w:val="20"/>
          <w:szCs w:val="20"/>
        </w:rPr>
        <w:t>kërkesat</w:t>
      </w:r>
      <w:r w:rsidRPr="00FA54DF">
        <w:rPr>
          <w:spacing w:val="8"/>
          <w:sz w:val="20"/>
          <w:szCs w:val="20"/>
        </w:rPr>
        <w:t xml:space="preserve"> </w:t>
      </w:r>
      <w:r w:rsidRPr="00FA54DF">
        <w:rPr>
          <w:sz w:val="20"/>
          <w:szCs w:val="20"/>
        </w:rPr>
        <w:t>e</w:t>
      </w:r>
      <w:r w:rsidRPr="00FA54DF">
        <w:rPr>
          <w:spacing w:val="7"/>
          <w:sz w:val="20"/>
          <w:szCs w:val="20"/>
        </w:rPr>
        <w:t xml:space="preserve"> </w:t>
      </w:r>
      <w:r w:rsidRPr="00FA54DF">
        <w:rPr>
          <w:sz w:val="20"/>
          <w:szCs w:val="20"/>
        </w:rPr>
        <w:t>zyrtarëve</w:t>
      </w:r>
      <w:r w:rsidRPr="00FA54DF">
        <w:rPr>
          <w:spacing w:val="6"/>
          <w:sz w:val="20"/>
          <w:szCs w:val="20"/>
        </w:rPr>
        <w:t xml:space="preserve"> </w:t>
      </w:r>
      <w:r w:rsidRPr="00FA54DF">
        <w:rPr>
          <w:sz w:val="20"/>
          <w:szCs w:val="20"/>
        </w:rPr>
        <w:t>komunal</w:t>
      </w:r>
      <w:r w:rsidRPr="00FA54DF">
        <w:rPr>
          <w:spacing w:val="8"/>
          <w:sz w:val="20"/>
          <w:szCs w:val="20"/>
        </w:rPr>
        <w:t xml:space="preserve"> </w:t>
      </w:r>
      <w:r w:rsidRPr="00FA54DF">
        <w:rPr>
          <w:sz w:val="20"/>
          <w:szCs w:val="20"/>
        </w:rPr>
        <w:t>dhe</w:t>
      </w:r>
      <w:r w:rsidRPr="00FA54DF">
        <w:rPr>
          <w:spacing w:val="7"/>
          <w:sz w:val="20"/>
          <w:szCs w:val="20"/>
        </w:rPr>
        <w:t xml:space="preserve"> </w:t>
      </w:r>
      <w:r w:rsidRPr="00FA54DF">
        <w:rPr>
          <w:sz w:val="20"/>
          <w:szCs w:val="20"/>
        </w:rPr>
        <w:t>kërkesat</w:t>
      </w:r>
      <w:r w:rsidRPr="00FA54DF">
        <w:rPr>
          <w:spacing w:val="7"/>
          <w:sz w:val="20"/>
          <w:szCs w:val="20"/>
        </w:rPr>
        <w:t xml:space="preserve"> </w:t>
      </w:r>
      <w:r w:rsidRPr="00FA54DF">
        <w:rPr>
          <w:sz w:val="20"/>
          <w:szCs w:val="20"/>
        </w:rPr>
        <w:t>që</w:t>
      </w:r>
      <w:r w:rsidRPr="00FA54DF">
        <w:rPr>
          <w:spacing w:val="7"/>
          <w:sz w:val="20"/>
          <w:szCs w:val="20"/>
        </w:rPr>
        <w:t xml:space="preserve"> </w:t>
      </w:r>
      <w:r w:rsidRPr="00FA54DF">
        <w:rPr>
          <w:sz w:val="20"/>
          <w:szCs w:val="20"/>
        </w:rPr>
        <w:t>vijnë</w:t>
      </w:r>
      <w:r w:rsidRPr="00FA54DF">
        <w:rPr>
          <w:spacing w:val="9"/>
          <w:sz w:val="20"/>
          <w:szCs w:val="20"/>
        </w:rPr>
        <w:t xml:space="preserve"> </w:t>
      </w:r>
      <w:r w:rsidRPr="00FA54DF">
        <w:rPr>
          <w:sz w:val="20"/>
          <w:szCs w:val="20"/>
        </w:rPr>
        <w:t>nga</w:t>
      </w:r>
      <w:r w:rsidRPr="00FA54DF">
        <w:rPr>
          <w:spacing w:val="6"/>
          <w:sz w:val="20"/>
          <w:szCs w:val="20"/>
        </w:rPr>
        <w:t xml:space="preserve"> </w:t>
      </w:r>
      <w:r w:rsidRPr="00FA54DF">
        <w:rPr>
          <w:sz w:val="20"/>
          <w:szCs w:val="20"/>
        </w:rPr>
        <w:t>qeveria</w:t>
      </w:r>
      <w:r w:rsidRPr="00FA54DF">
        <w:rPr>
          <w:spacing w:val="7"/>
          <w:sz w:val="20"/>
          <w:szCs w:val="20"/>
        </w:rPr>
        <w:t xml:space="preserve"> </w:t>
      </w:r>
      <w:r w:rsidRPr="00FA54DF">
        <w:rPr>
          <w:sz w:val="20"/>
          <w:szCs w:val="20"/>
        </w:rPr>
        <w:t>dhe</w:t>
      </w:r>
      <w:r w:rsidRPr="00FA54DF">
        <w:rPr>
          <w:spacing w:val="7"/>
          <w:sz w:val="20"/>
          <w:szCs w:val="20"/>
        </w:rPr>
        <w:t xml:space="preserve"> </w:t>
      </w:r>
      <w:r w:rsidRPr="00FA54DF">
        <w:rPr>
          <w:sz w:val="20"/>
          <w:szCs w:val="20"/>
        </w:rPr>
        <w:t>ministritë</w:t>
      </w:r>
      <w:r w:rsidRPr="00FA54DF">
        <w:rPr>
          <w:spacing w:val="6"/>
          <w:sz w:val="20"/>
          <w:szCs w:val="20"/>
        </w:rPr>
        <w:t xml:space="preserve"> </w:t>
      </w:r>
      <w:r w:rsidRPr="00FA54DF">
        <w:rPr>
          <w:sz w:val="20"/>
          <w:szCs w:val="20"/>
        </w:rPr>
        <w:t>për</w:t>
      </w:r>
      <w:r w:rsidRPr="00FA54DF">
        <w:rPr>
          <w:spacing w:val="7"/>
          <w:sz w:val="20"/>
          <w:szCs w:val="20"/>
        </w:rPr>
        <w:t xml:space="preserve"> </w:t>
      </w:r>
      <w:r w:rsidRPr="00FA54DF">
        <w:rPr>
          <w:sz w:val="20"/>
          <w:szCs w:val="20"/>
        </w:rPr>
        <w:t>përgatitjen</w:t>
      </w:r>
      <w:r w:rsidRPr="00FA54DF">
        <w:rPr>
          <w:spacing w:val="8"/>
          <w:sz w:val="20"/>
          <w:szCs w:val="20"/>
        </w:rPr>
        <w:t xml:space="preserve"> </w:t>
      </w:r>
      <w:r w:rsidRPr="00FA54DF">
        <w:rPr>
          <w:sz w:val="20"/>
          <w:szCs w:val="20"/>
        </w:rPr>
        <w:t>e</w:t>
      </w:r>
      <w:r w:rsidRPr="00FA54DF">
        <w:rPr>
          <w:spacing w:val="-57"/>
          <w:sz w:val="20"/>
          <w:szCs w:val="20"/>
        </w:rPr>
        <w:t xml:space="preserve"> </w:t>
      </w:r>
      <w:r w:rsidRPr="00FA54DF">
        <w:rPr>
          <w:sz w:val="20"/>
          <w:szCs w:val="20"/>
        </w:rPr>
        <w:t>dokumenteve</w:t>
      </w:r>
      <w:r w:rsidRPr="00FA54DF">
        <w:rPr>
          <w:spacing w:val="-2"/>
          <w:sz w:val="20"/>
          <w:szCs w:val="20"/>
        </w:rPr>
        <w:t xml:space="preserve"> </w:t>
      </w:r>
      <w:r w:rsidRPr="00FA54DF">
        <w:rPr>
          <w:sz w:val="20"/>
          <w:szCs w:val="20"/>
        </w:rPr>
        <w:t>të ndryshme.</w:t>
      </w:r>
    </w:p>
    <w:p w:rsidR="00FA54DF" w:rsidRPr="00FA54DF" w:rsidRDefault="00FA54DF" w:rsidP="00FA54DF">
      <w:pPr>
        <w:spacing w:after="160" w:line="276" w:lineRule="auto"/>
        <w:ind w:left="1440" w:right="548"/>
        <w:jc w:val="both"/>
        <w:rPr>
          <w:rFonts w:eastAsiaTheme="minorHAnsi"/>
          <w:b/>
          <w:sz w:val="20"/>
          <w:szCs w:val="20"/>
        </w:rPr>
      </w:pPr>
      <w:r w:rsidRPr="00FA54DF">
        <w:rPr>
          <w:rFonts w:eastAsiaTheme="minorHAnsi"/>
          <w:b/>
          <w:sz w:val="20"/>
          <w:szCs w:val="20"/>
        </w:rPr>
        <w:t>Përgatiti:</w:t>
      </w:r>
    </w:p>
    <w:p w:rsidR="00FA54DF" w:rsidRPr="00FA54DF" w:rsidRDefault="00FA54DF" w:rsidP="00FA54DF">
      <w:pPr>
        <w:spacing w:after="160" w:line="276" w:lineRule="auto"/>
        <w:ind w:left="1440" w:right="548"/>
        <w:jc w:val="both"/>
        <w:rPr>
          <w:rFonts w:eastAsiaTheme="minorHAnsi"/>
          <w:sz w:val="20"/>
          <w:szCs w:val="20"/>
        </w:rPr>
      </w:pPr>
      <w:r w:rsidRPr="00FA54DF">
        <w:rPr>
          <w:rFonts w:eastAsiaTheme="minorHAnsi"/>
          <w:sz w:val="20"/>
          <w:szCs w:val="20"/>
        </w:rPr>
        <w:t>Haziz Krasniqi</w:t>
      </w:r>
    </w:p>
    <w:p w:rsidR="00B07C96" w:rsidRDefault="00B07C96" w:rsidP="00FA54DF">
      <w:pPr>
        <w:spacing w:after="160" w:line="276" w:lineRule="auto"/>
        <w:ind w:left="1440" w:right="548"/>
        <w:jc w:val="both"/>
        <w:rPr>
          <w:rFonts w:eastAsiaTheme="minorHAnsi"/>
          <w:sz w:val="20"/>
          <w:szCs w:val="20"/>
        </w:rPr>
      </w:pPr>
    </w:p>
    <w:p w:rsidR="00FA54DF" w:rsidRPr="00FA54DF" w:rsidRDefault="00FA54DF" w:rsidP="00FA54DF">
      <w:pPr>
        <w:spacing w:after="160" w:line="276" w:lineRule="auto"/>
        <w:ind w:left="1440" w:right="548"/>
        <w:jc w:val="both"/>
        <w:rPr>
          <w:rFonts w:eastAsiaTheme="minorHAnsi"/>
          <w:sz w:val="20"/>
          <w:szCs w:val="20"/>
        </w:rPr>
      </w:pPr>
      <w:r w:rsidRPr="00FA54DF">
        <w:rPr>
          <w:rFonts w:eastAsiaTheme="minorHAnsi"/>
          <w:sz w:val="20"/>
          <w:szCs w:val="20"/>
        </w:rPr>
        <w:t>Zyrtar i Lartë për Informim dhe Raportim</w:t>
      </w:r>
    </w:p>
    <w:p w:rsidR="00FA54DF" w:rsidRPr="00FA54DF" w:rsidRDefault="00FA54DF" w:rsidP="00FA54DF">
      <w:pPr>
        <w:spacing w:after="160" w:line="276" w:lineRule="auto"/>
        <w:ind w:left="1440" w:right="548"/>
        <w:jc w:val="both"/>
        <w:rPr>
          <w:rFonts w:eastAsiaTheme="minorHAnsi"/>
          <w:sz w:val="20"/>
          <w:szCs w:val="20"/>
        </w:rPr>
      </w:pPr>
      <w:r w:rsidRPr="00FA54DF">
        <w:rPr>
          <w:rFonts w:eastAsiaTheme="minorHAnsi"/>
          <w:sz w:val="20"/>
          <w:szCs w:val="20"/>
        </w:rPr>
        <w:t>Zyrtar përgjegjës për Konsultime Publike</w:t>
      </w:r>
    </w:p>
    <w:p w:rsidR="00385B73" w:rsidRPr="008E22ED" w:rsidRDefault="00385B73" w:rsidP="00FA54DF">
      <w:pPr>
        <w:pStyle w:val="BodyText"/>
        <w:spacing w:before="134" w:line="276" w:lineRule="auto"/>
        <w:ind w:left="1440" w:right="1400"/>
      </w:pPr>
    </w:p>
    <w:sectPr w:rsidR="00385B73" w:rsidRPr="008E22ED">
      <w:pgSz w:w="16840" w:h="11910" w:orient="landscape"/>
      <w:pgMar w:top="1080" w:right="160" w:bottom="1080" w:left="160" w:header="0" w:footer="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A1" w:rsidRDefault="00C50FA1">
      <w:r>
        <w:separator/>
      </w:r>
    </w:p>
  </w:endnote>
  <w:endnote w:type="continuationSeparator" w:id="0">
    <w:p w:rsidR="00C50FA1" w:rsidRDefault="00C5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3" w:rsidRDefault="00325CDE">
    <w:pPr>
      <w:pStyle w:val="BodyText"/>
      <w:spacing w:line="14" w:lineRule="auto"/>
      <w:rPr>
        <w:sz w:val="1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5140960</wp:posOffset>
              </wp:positionH>
              <wp:positionV relativeFrom="page">
                <wp:posOffset>6811010</wp:posOffset>
              </wp:positionV>
              <wp:extent cx="12763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B73" w:rsidRDefault="00E605D1">
                          <w:pPr>
                            <w:spacing w:before="14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7C96">
                            <w:rPr>
                              <w:b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4.8pt;margin-top:536.3pt;width:10.0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7+KqwIAAKg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" filled="f" stroked="f">
              <v:textbox inset="0,0,0,0">
                <w:txbxContent>
                  <w:p w:rsidR="00385B73" w:rsidRDefault="00E605D1">
                    <w:pPr>
                      <w:spacing w:before="14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7C96">
                      <w:rPr>
                        <w:b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A1" w:rsidRDefault="00C50FA1">
      <w:r>
        <w:separator/>
      </w:r>
    </w:p>
  </w:footnote>
  <w:footnote w:type="continuationSeparator" w:id="0">
    <w:p w:rsidR="00C50FA1" w:rsidRDefault="00C50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DB1"/>
    <w:multiLevelType w:val="multilevel"/>
    <w:tmpl w:val="0D72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30860"/>
    <w:multiLevelType w:val="multilevel"/>
    <w:tmpl w:val="011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80EB9"/>
    <w:multiLevelType w:val="multilevel"/>
    <w:tmpl w:val="01A6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104C2"/>
    <w:multiLevelType w:val="multilevel"/>
    <w:tmpl w:val="5244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C40AA"/>
    <w:multiLevelType w:val="multilevel"/>
    <w:tmpl w:val="0EBA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73"/>
    <w:rsid w:val="00073C5A"/>
    <w:rsid w:val="000C7ED9"/>
    <w:rsid w:val="0022579F"/>
    <w:rsid w:val="00247780"/>
    <w:rsid w:val="002D33EA"/>
    <w:rsid w:val="002F74C9"/>
    <w:rsid w:val="00302490"/>
    <w:rsid w:val="00325CDE"/>
    <w:rsid w:val="003621B8"/>
    <w:rsid w:val="00385B73"/>
    <w:rsid w:val="00390E69"/>
    <w:rsid w:val="004526E1"/>
    <w:rsid w:val="0045682E"/>
    <w:rsid w:val="00460EC0"/>
    <w:rsid w:val="004951EA"/>
    <w:rsid w:val="00497332"/>
    <w:rsid w:val="004A2897"/>
    <w:rsid w:val="004C0AFB"/>
    <w:rsid w:val="004E39AD"/>
    <w:rsid w:val="006902BF"/>
    <w:rsid w:val="006B470E"/>
    <w:rsid w:val="006B7591"/>
    <w:rsid w:val="00724589"/>
    <w:rsid w:val="00734B80"/>
    <w:rsid w:val="00775988"/>
    <w:rsid w:val="007E23F9"/>
    <w:rsid w:val="007E6A89"/>
    <w:rsid w:val="008D089F"/>
    <w:rsid w:val="008E22ED"/>
    <w:rsid w:val="00912104"/>
    <w:rsid w:val="009434FF"/>
    <w:rsid w:val="009C2390"/>
    <w:rsid w:val="009F031F"/>
    <w:rsid w:val="00A0759C"/>
    <w:rsid w:val="00A365B4"/>
    <w:rsid w:val="00A96C59"/>
    <w:rsid w:val="00AC4AA4"/>
    <w:rsid w:val="00B05E04"/>
    <w:rsid w:val="00B07C96"/>
    <w:rsid w:val="00B121FA"/>
    <w:rsid w:val="00BE1829"/>
    <w:rsid w:val="00C50FA1"/>
    <w:rsid w:val="00D3117A"/>
    <w:rsid w:val="00D623BD"/>
    <w:rsid w:val="00DC70EC"/>
    <w:rsid w:val="00E605D1"/>
    <w:rsid w:val="00E95CFC"/>
    <w:rsid w:val="00F15543"/>
    <w:rsid w:val="00F21423"/>
    <w:rsid w:val="00F346B3"/>
    <w:rsid w:val="00F84800"/>
    <w:rsid w:val="00FA54DF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221C6"/>
  <w15:docId w15:val="{1C65E9AB-E0A3-4B16-A6B4-34DC8470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651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A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6"/>
      <w:ind w:left="5305" w:right="575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23"/>
    <w:rPr>
      <w:rFonts w:ascii="Segoe UI" w:eastAsia="Times New Roman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390E6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C2390"/>
    <w:pPr>
      <w:widowControl/>
      <w:autoSpaceDE/>
      <w:autoSpaceDN/>
    </w:pPr>
    <w:rPr>
      <w:lang w:val="sq-AL"/>
    </w:rPr>
  </w:style>
  <w:style w:type="paragraph" w:styleId="NormalWeb">
    <w:name w:val="Normal (Web)"/>
    <w:basedOn w:val="Normal"/>
    <w:uiPriority w:val="99"/>
    <w:unhideWhenUsed/>
    <w:rsid w:val="00DC70E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C70E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A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aziz.Krasniqi@rks-gov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jafer.Ponik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lil.Lika@rks-gov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lzim.N.Sylejmani@rks-gov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9A0D-ADD3-45A5-A926-68D2F918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Haziz Krasniqi</dc:creator>
  <cp:lastModifiedBy>Haziz Krasniqi</cp:lastModifiedBy>
  <cp:revision>3</cp:revision>
  <cp:lastPrinted>2025-12-11T14:22:00Z</cp:lastPrinted>
  <dcterms:created xsi:type="dcterms:W3CDTF">2025-12-17T09:21:00Z</dcterms:created>
  <dcterms:modified xsi:type="dcterms:W3CDTF">2025-12-22T13:30:00Z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2023-05-23T00:00:00Z</vt:filetime>
  </property>
</Properties>
</file>